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0EC2" w:rsidRPr="00C20EC2" w:rsidRDefault="00C20EC2" w:rsidP="00C20EC2">
      <w:pPr>
        <w:shd w:val="clear" w:color="auto" w:fill="F8F8F8"/>
        <w:spacing w:after="0" w:line="240" w:lineRule="auto"/>
        <w:rPr>
          <w:rFonts w:ascii="Arial" w:eastAsia="Times New Roman" w:hAnsi="Arial" w:cs="Arial"/>
          <w:vanish/>
          <w:color w:val="333333"/>
          <w:sz w:val="18"/>
          <w:szCs w:val="18"/>
        </w:rPr>
      </w:pPr>
    </w:p>
    <w:tbl>
      <w:tblPr>
        <w:tblW w:w="5000" w:type="pct"/>
        <w:tblCellSpacing w:w="0" w:type="dxa"/>
        <w:tblCellMar>
          <w:left w:w="0" w:type="dxa"/>
          <w:right w:w="0" w:type="dxa"/>
        </w:tblCellMar>
        <w:tblLook w:val="04A0" w:firstRow="1" w:lastRow="0" w:firstColumn="1" w:lastColumn="0" w:noHBand="0" w:noVBand="1"/>
      </w:tblPr>
      <w:tblGrid>
        <w:gridCol w:w="9360"/>
      </w:tblGrid>
      <w:tr w:rsidR="00C20EC2" w:rsidRPr="00C20EC2" w:rsidTr="00C20EC2">
        <w:trPr>
          <w:tblCellSpacing w:w="0" w:type="dxa"/>
        </w:trPr>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360"/>
            </w:tblGrid>
            <w:tr w:rsidR="00C20EC2" w:rsidRPr="00C20EC2">
              <w:trPr>
                <w:tblCellSpacing w:w="0" w:type="dxa"/>
              </w:trPr>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4871"/>
                    <w:gridCol w:w="4489"/>
                  </w:tblGrid>
                  <w:tr w:rsidR="00C20EC2" w:rsidRPr="00C20EC2" w:rsidTr="00C20EC2">
                    <w:trPr>
                      <w:tblCellSpacing w:w="0" w:type="dxa"/>
                    </w:trPr>
                    <w:tc>
                      <w:tcPr>
                        <w:tcW w:w="0" w:type="auto"/>
                        <w:tcMar>
                          <w:top w:w="0" w:type="dxa"/>
                          <w:left w:w="375" w:type="dxa"/>
                          <w:bottom w:w="120" w:type="dxa"/>
                          <w:right w:w="0" w:type="dxa"/>
                        </w:tcMar>
                        <w:hideMark/>
                      </w:tcPr>
                      <w:p w:rsidR="00C20EC2" w:rsidRPr="00C20EC2" w:rsidRDefault="00C20EC2" w:rsidP="00C20EC2">
                        <w:pPr>
                          <w:spacing w:after="0" w:line="360" w:lineRule="auto"/>
                          <w:rPr>
                            <w:rFonts w:ascii="Times New Roman" w:eastAsia="Times New Roman" w:hAnsi="Times New Roman" w:cs="Times New Roman"/>
                            <w:b/>
                            <w:bCs/>
                            <w:caps/>
                            <w:color w:val="D70000"/>
                            <w:sz w:val="28"/>
                            <w:szCs w:val="28"/>
                          </w:rPr>
                        </w:pPr>
                        <w:r w:rsidRPr="00C20EC2">
                          <w:rPr>
                            <w:rFonts w:ascii="Times New Roman" w:eastAsia="Times New Roman" w:hAnsi="Times New Roman" w:cs="Times New Roman"/>
                            <w:b/>
                            <w:bCs/>
                            <w:caps/>
                            <w:color w:val="D70000"/>
                            <w:sz w:val="28"/>
                            <w:szCs w:val="28"/>
                          </w:rPr>
                          <w:t>CHÀO MỪNG ĐẠI HỘI ĐẢNG</w:t>
                        </w:r>
                      </w:p>
                    </w:tc>
                    <w:tc>
                      <w:tcPr>
                        <w:tcW w:w="0" w:type="auto"/>
                        <w:tcMar>
                          <w:top w:w="0" w:type="dxa"/>
                          <w:left w:w="0" w:type="dxa"/>
                          <w:bottom w:w="120" w:type="dxa"/>
                          <w:right w:w="0" w:type="dxa"/>
                        </w:tcMar>
                        <w:hideMark/>
                      </w:tcPr>
                      <w:p w:rsidR="00C20EC2" w:rsidRPr="00C20EC2" w:rsidRDefault="00C20EC2" w:rsidP="00C20EC2">
                        <w:pPr>
                          <w:spacing w:after="0" w:line="360" w:lineRule="auto"/>
                          <w:jc w:val="right"/>
                          <w:rPr>
                            <w:rFonts w:ascii="Times New Roman" w:eastAsia="Times New Roman" w:hAnsi="Times New Roman" w:cs="Times New Roman"/>
                            <w:color w:val="727272"/>
                            <w:sz w:val="28"/>
                            <w:szCs w:val="28"/>
                          </w:rPr>
                        </w:pPr>
                        <w:r w:rsidRPr="00C20EC2">
                          <w:rPr>
                            <w:rFonts w:ascii="Times New Roman" w:eastAsia="Times New Roman" w:hAnsi="Times New Roman" w:cs="Times New Roman"/>
                            <w:color w:val="727272"/>
                            <w:sz w:val="28"/>
                            <w:szCs w:val="28"/>
                          </w:rPr>
                          <w:t>Chủ Nhật, Ngày 26/07/2015, 17:30</w:t>
                        </w:r>
                      </w:p>
                    </w:tc>
                  </w:tr>
                  <w:tr w:rsidR="00C20EC2" w:rsidRPr="00C20EC2" w:rsidTr="00C20EC2">
                    <w:trPr>
                      <w:tblCellSpacing w:w="0" w:type="dxa"/>
                    </w:trPr>
                    <w:tc>
                      <w:tcPr>
                        <w:tcW w:w="5000" w:type="pct"/>
                        <w:gridSpan w:val="2"/>
                        <w:vAlign w:val="center"/>
                        <w:hideMark/>
                      </w:tcPr>
                      <w:p w:rsidR="00C20EC2" w:rsidRPr="00C20EC2" w:rsidRDefault="00C20EC2" w:rsidP="00C20EC2">
                        <w:pPr>
                          <w:spacing w:after="0" w:line="360" w:lineRule="auto"/>
                          <w:rPr>
                            <w:rFonts w:ascii="Times New Roman" w:eastAsia="Times New Roman" w:hAnsi="Times New Roman" w:cs="Times New Roman"/>
                            <w:b/>
                            <w:bCs/>
                            <w:color w:val="0072BC"/>
                            <w:sz w:val="28"/>
                            <w:szCs w:val="28"/>
                          </w:rPr>
                        </w:pPr>
                        <w:r w:rsidRPr="00C20EC2">
                          <w:rPr>
                            <w:rFonts w:ascii="Times New Roman" w:eastAsia="Times New Roman" w:hAnsi="Times New Roman" w:cs="Times New Roman"/>
                            <w:b/>
                            <w:bCs/>
                            <w:color w:val="0072BC"/>
                            <w:sz w:val="28"/>
                            <w:szCs w:val="28"/>
                          </w:rPr>
                          <w:t>Đại hội đại biểu Đảng bộ Quận 7 nhiệm kỳ 2015-2020</w:t>
                        </w:r>
                      </w:p>
                    </w:tc>
                  </w:tr>
                  <w:tr w:rsidR="00C20EC2" w:rsidRPr="00C20EC2" w:rsidTr="00C20EC2">
                    <w:trPr>
                      <w:tblCellSpacing w:w="0" w:type="dxa"/>
                    </w:trPr>
                    <w:tc>
                      <w:tcPr>
                        <w:tcW w:w="0" w:type="auto"/>
                        <w:gridSpan w:val="2"/>
                        <w:vAlign w:val="center"/>
                        <w:hideMark/>
                      </w:tcPr>
                      <w:p w:rsidR="00C20EC2" w:rsidRPr="00C20EC2" w:rsidRDefault="00C20EC2" w:rsidP="00C20EC2">
                        <w:pPr>
                          <w:spacing w:after="0" w:line="360" w:lineRule="auto"/>
                          <w:jc w:val="both"/>
                          <w:rPr>
                            <w:rFonts w:ascii="Times New Roman" w:eastAsia="Times New Roman" w:hAnsi="Times New Roman" w:cs="Times New Roman"/>
                            <w:sz w:val="28"/>
                            <w:szCs w:val="28"/>
                          </w:rPr>
                        </w:pPr>
                        <w:r w:rsidRPr="00C20EC2">
                          <w:rPr>
                            <w:rFonts w:ascii="Times New Roman" w:eastAsia="Times New Roman" w:hAnsi="Times New Roman" w:cs="Times New Roman"/>
                            <w:b/>
                            <w:bCs/>
                            <w:sz w:val="28"/>
                            <w:szCs w:val="28"/>
                          </w:rPr>
                          <w:t>(HCM CityWeb) – Sáng 25-7, Đại hội đại biểu Đảng bộ Quận 7 lần thứ V nhiệm kỳ 2015-2020 đã khai mạc với sự tham dự của 299 đại biểu đại diện cho hơn 4.600 đảng viên của toàn Đảng bộ quận. Đến dự Đại hội có Ủy viên Trung ương Đảng, Phó Bí thư Thành ủy TPHCM Nguyễn Thành Phong; nguyên Phó Chủ tịch nước Trương Mỹ Hoa.</w:t>
                        </w:r>
                      </w:p>
                    </w:tc>
                  </w:tr>
                  <w:tr w:rsidR="00C20EC2" w:rsidRPr="00C20EC2" w:rsidTr="00C20EC2">
                    <w:trPr>
                      <w:tblCellSpacing w:w="0" w:type="dxa"/>
                    </w:trPr>
                    <w:tc>
                      <w:tcPr>
                        <w:tcW w:w="0" w:type="auto"/>
                        <w:gridSpan w:val="2"/>
                        <w:vAlign w:val="center"/>
                        <w:hideMark/>
                      </w:tcPr>
                      <w:tbl>
                        <w:tblPr>
                          <w:tblW w:w="3000" w:type="dxa"/>
                          <w:jc w:val="center"/>
                          <w:tblCellSpacing w:w="7" w:type="dxa"/>
                          <w:tblCellMar>
                            <w:left w:w="0" w:type="dxa"/>
                            <w:right w:w="0" w:type="dxa"/>
                          </w:tblCellMar>
                          <w:tblLook w:val="04A0" w:firstRow="1" w:lastRow="0" w:firstColumn="1" w:lastColumn="0" w:noHBand="0" w:noVBand="1"/>
                        </w:tblPr>
                        <w:tblGrid>
                          <w:gridCol w:w="6748"/>
                        </w:tblGrid>
                        <w:tr w:rsidR="00C20EC2" w:rsidRPr="00C20EC2" w:rsidTr="00C20EC2">
                          <w:trPr>
                            <w:tblCellSpacing w:w="7" w:type="dxa"/>
                            <w:jc w:val="center"/>
                          </w:trPr>
                          <w:tc>
                            <w:tcPr>
                              <w:tcW w:w="0" w:type="auto"/>
                              <w:vAlign w:val="center"/>
                              <w:hideMark/>
                            </w:tcPr>
                            <w:p w:rsidR="00C20EC2" w:rsidRPr="00C20EC2" w:rsidRDefault="00C20EC2" w:rsidP="00C20EC2">
                              <w:pPr>
                                <w:spacing w:after="0" w:line="360" w:lineRule="auto"/>
                                <w:rPr>
                                  <w:rFonts w:ascii="Times New Roman" w:eastAsia="Times New Roman" w:hAnsi="Times New Roman" w:cs="Times New Roman"/>
                                  <w:sz w:val="28"/>
                                  <w:szCs w:val="28"/>
                                </w:rPr>
                              </w:pPr>
                              <w:r w:rsidRPr="00C20EC2">
                                <w:rPr>
                                  <w:rFonts w:ascii="Times New Roman" w:eastAsia="Times New Roman" w:hAnsi="Times New Roman" w:cs="Times New Roman"/>
                                  <w:noProof/>
                                  <w:sz w:val="28"/>
                                  <w:szCs w:val="28"/>
                                </w:rPr>
                                <w:drawing>
                                  <wp:inline distT="0" distB="0" distL="0" distR="0" wp14:anchorId="7B4F4D09" wp14:editId="2C4B4C7B">
                                    <wp:extent cx="4267200" cy="3019425"/>
                                    <wp:effectExtent l="0" t="0" r="0" b="9525"/>
                                    <wp:docPr id="11" name="Picture 11" descr="http://www.hochiminhcity.gov.vn/HoatDongAnh/25-07-2015quan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hochiminhcity.gov.vn/HoatDongAnh/25-07-2015quan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0" cy="3019425"/>
                                            </a:xfrm>
                                            <a:prstGeom prst="rect">
                                              <a:avLst/>
                                            </a:prstGeom>
                                            <a:noFill/>
                                            <a:ln>
                                              <a:noFill/>
                                            </a:ln>
                                          </pic:spPr>
                                        </pic:pic>
                                      </a:graphicData>
                                    </a:graphic>
                                  </wp:inline>
                                </w:drawing>
                              </w:r>
                            </w:p>
                          </w:tc>
                        </w:tr>
                        <w:tr w:rsidR="00C20EC2" w:rsidRPr="00C20EC2" w:rsidTr="00C20EC2">
                          <w:trPr>
                            <w:tblCellSpacing w:w="7" w:type="dxa"/>
                            <w:jc w:val="center"/>
                          </w:trPr>
                          <w:tc>
                            <w:tcPr>
                              <w:tcW w:w="0" w:type="auto"/>
                              <w:vAlign w:val="center"/>
                              <w:hideMark/>
                            </w:tcPr>
                            <w:p w:rsidR="00C20EC2" w:rsidRPr="00C20EC2" w:rsidRDefault="00C20EC2" w:rsidP="00C20EC2">
                              <w:pPr>
                                <w:spacing w:after="0" w:line="360" w:lineRule="auto"/>
                                <w:rPr>
                                  <w:rFonts w:ascii="Times New Roman" w:eastAsia="Times New Roman" w:hAnsi="Times New Roman" w:cs="Times New Roman"/>
                                  <w:sz w:val="28"/>
                                  <w:szCs w:val="28"/>
                                </w:rPr>
                              </w:pPr>
                              <w:r w:rsidRPr="00C20EC2">
                                <w:rPr>
                                  <w:rFonts w:ascii="Times New Roman" w:eastAsia="Times New Roman" w:hAnsi="Times New Roman" w:cs="Times New Roman"/>
                                  <w:color w:val="0000FF"/>
                                  <w:sz w:val="28"/>
                                  <w:szCs w:val="28"/>
                                </w:rPr>
                                <w:t>Phó Bí thư Thành ủy TPHCM Nguyễn Thàn h Phong (thứ hai, bên phải) và nguyên Phó Chủ tịch nước Trương Mỹ Hoa (thứ tư, bên trái) chụp ảnh cùng các đại biểu. Ảnh: thanhuytphcm.vn</w:t>
                              </w:r>
                            </w:p>
                          </w:tc>
                        </w:tr>
                      </w:tbl>
                      <w:p w:rsidR="00C20EC2" w:rsidRPr="00C20EC2" w:rsidRDefault="00C20EC2" w:rsidP="00C20EC2">
                        <w:pPr>
                          <w:shd w:val="clear" w:color="auto" w:fill="FFFFFF"/>
                          <w:spacing w:before="100" w:after="0" w:line="360" w:lineRule="auto"/>
                          <w:jc w:val="both"/>
                          <w:rPr>
                            <w:rFonts w:ascii="Times New Roman" w:eastAsia="Times New Roman" w:hAnsi="Times New Roman" w:cs="Times New Roman"/>
                            <w:sz w:val="28"/>
                            <w:szCs w:val="28"/>
                          </w:rPr>
                        </w:pPr>
                        <w:r w:rsidRPr="00C20EC2">
                          <w:rPr>
                            <w:rFonts w:ascii="Times New Roman" w:eastAsia="Times New Roman" w:hAnsi="Times New Roman" w:cs="Times New Roman"/>
                            <w:sz w:val="28"/>
                            <w:szCs w:val="28"/>
                          </w:rPr>
                          <w:t> </w:t>
                        </w:r>
                      </w:p>
                      <w:p w:rsidR="00C20EC2" w:rsidRPr="00C20EC2" w:rsidRDefault="00C20EC2" w:rsidP="00C20EC2">
                        <w:pPr>
                          <w:shd w:val="clear" w:color="auto" w:fill="FFFFFF"/>
                          <w:spacing w:before="100" w:after="0" w:line="360" w:lineRule="auto"/>
                          <w:jc w:val="both"/>
                          <w:rPr>
                            <w:rFonts w:ascii="Times New Roman" w:eastAsia="Times New Roman" w:hAnsi="Times New Roman" w:cs="Times New Roman"/>
                            <w:sz w:val="28"/>
                            <w:szCs w:val="28"/>
                          </w:rPr>
                        </w:pPr>
                        <w:r w:rsidRPr="00C20EC2">
                          <w:rPr>
                            <w:rFonts w:ascii="Times New Roman" w:eastAsia="Times New Roman" w:hAnsi="Times New Roman" w:cs="Times New Roman"/>
                            <w:sz w:val="28"/>
                            <w:szCs w:val="28"/>
                          </w:rPr>
                          <w:t> </w:t>
                        </w:r>
                      </w:p>
                      <w:p w:rsidR="00C20EC2" w:rsidRPr="00C20EC2" w:rsidRDefault="00C20EC2" w:rsidP="00C20EC2">
                        <w:pPr>
                          <w:shd w:val="clear" w:color="auto" w:fill="FFFFFF"/>
                          <w:spacing w:after="0" w:line="360" w:lineRule="auto"/>
                          <w:jc w:val="both"/>
                          <w:rPr>
                            <w:rFonts w:ascii="Times New Roman" w:eastAsia="Times New Roman" w:hAnsi="Times New Roman" w:cs="Times New Roman"/>
                            <w:sz w:val="28"/>
                            <w:szCs w:val="28"/>
                          </w:rPr>
                        </w:pPr>
                        <w:r w:rsidRPr="00C20EC2">
                          <w:rPr>
                            <w:rFonts w:ascii="Times New Roman" w:eastAsia="Times New Roman" w:hAnsi="Times New Roman" w:cs="Times New Roman"/>
                            <w:color w:val="000000"/>
                            <w:sz w:val="28"/>
                            <w:szCs w:val="28"/>
                          </w:rPr>
                          <w:t xml:space="preserve">Báo cáo tại đại hội, lãnh đạo quận cho biết trong 5 năm qua, Đảng bộ Quận 7 đã đoàn kết, chủ động, sáng tạo thực hiện có hiệu quả các giải pháp phù hợp với tình hình, điều kiện thực tiễn của quận, tranh thủ các nguồn lực xã hội, khắc phục khó </w:t>
                        </w:r>
                        <w:r w:rsidRPr="00C20EC2">
                          <w:rPr>
                            <w:rFonts w:ascii="Times New Roman" w:eastAsia="Times New Roman" w:hAnsi="Times New Roman" w:cs="Times New Roman"/>
                            <w:color w:val="000000"/>
                            <w:sz w:val="28"/>
                            <w:szCs w:val="28"/>
                          </w:rPr>
                          <w:lastRenderedPageBreak/>
                          <w:t>khăn, phấn đấu hoàn thành các chỉ tiêu, nhiệm vụ Nghị quyết Đảng bộ quận lần thứ IV đề ra.</w:t>
                        </w:r>
                      </w:p>
                      <w:p w:rsidR="00C20EC2" w:rsidRPr="00C20EC2" w:rsidRDefault="00C20EC2" w:rsidP="00C20EC2">
                        <w:pPr>
                          <w:shd w:val="clear" w:color="auto" w:fill="FFFFFF"/>
                          <w:spacing w:after="0" w:line="360" w:lineRule="auto"/>
                          <w:jc w:val="both"/>
                          <w:rPr>
                            <w:rFonts w:ascii="Times New Roman" w:eastAsia="Times New Roman" w:hAnsi="Times New Roman" w:cs="Times New Roman"/>
                            <w:sz w:val="28"/>
                            <w:szCs w:val="28"/>
                          </w:rPr>
                        </w:pPr>
                        <w:r w:rsidRPr="00C20EC2">
                          <w:rPr>
                            <w:rFonts w:ascii="Times New Roman" w:eastAsia="Times New Roman" w:hAnsi="Times New Roman" w:cs="Times New Roman"/>
                            <w:color w:val="000000"/>
                            <w:sz w:val="28"/>
                            <w:szCs w:val="28"/>
                          </w:rPr>
                          <w:t>Cụ thể, kinh tế quận duy trì và đẩy mạnh tốc độ tăng trưởng bình quân giá trị sản xuất tăng 13,45%; tổng thu ngân sách trong nhiệm kỳ đạt trên 11.300 tỷ đồng, tăng 126,3% so với nhiệm kỳ trước. Là địa bàn có tốc độ đô thị hóa nhanh, Đảng bộ quận đã xác định rõ: một trong các chương trình trọng điểm là phát triển nhà ở phục vụ tái định cư, chỉnh trang đô thị và nhà ở xã hội giai đoạn 2011-2015. Đến nay, quận đã hoàn chỉnh hồ sơ tiếp nhận bàn giao 470 căn hộ tái định cư tại phường Phú Mỹ để bố trí cho các hộ dân thuộc dự án giải tỏa nhà ven Kênh Tẻ.</w:t>
                        </w:r>
                      </w:p>
                      <w:p w:rsidR="00C20EC2" w:rsidRPr="00C20EC2" w:rsidRDefault="00C20EC2" w:rsidP="00C20EC2">
                        <w:pPr>
                          <w:shd w:val="clear" w:color="auto" w:fill="FFFFFF"/>
                          <w:spacing w:after="0" w:line="360" w:lineRule="auto"/>
                          <w:jc w:val="both"/>
                          <w:rPr>
                            <w:rFonts w:ascii="Times New Roman" w:eastAsia="Times New Roman" w:hAnsi="Times New Roman" w:cs="Times New Roman"/>
                            <w:sz w:val="28"/>
                            <w:szCs w:val="28"/>
                          </w:rPr>
                        </w:pPr>
                        <w:r w:rsidRPr="00C20EC2">
                          <w:rPr>
                            <w:rFonts w:ascii="Times New Roman" w:eastAsia="Times New Roman" w:hAnsi="Times New Roman" w:cs="Times New Roman"/>
                            <w:color w:val="000000"/>
                            <w:sz w:val="28"/>
                            <w:szCs w:val="28"/>
                          </w:rPr>
                          <w:t>Thực hiện Chương trình giảm nghèo tăng hộ khá, quận đã hỗ trợ, tạo điều kiện cho các hộ nghèo tiếp cận nguồn vốn từ ngân hàng chính sách, giới thiệu việc làm. Hiện, quận còn 723 hộ nghèo có mức thu nhập dưới 16 triệu đồng/người/năm, chiếm tỷ lệ 0,98% tổng số hộ dân; 1.458 hộ cận nghèo có mức thu nhập trên 16 triệu đồng/người/năm đến 21 triệu đồng/người/năm, chiếm 1,98% tổng số hộ dân.</w:t>
                        </w:r>
                      </w:p>
                      <w:p w:rsidR="00C20EC2" w:rsidRPr="00C20EC2" w:rsidRDefault="00C20EC2" w:rsidP="00C20EC2">
                        <w:pPr>
                          <w:shd w:val="clear" w:color="auto" w:fill="FFFFFF"/>
                          <w:spacing w:after="0" w:line="360" w:lineRule="auto"/>
                          <w:jc w:val="both"/>
                          <w:rPr>
                            <w:rFonts w:ascii="Times New Roman" w:eastAsia="Times New Roman" w:hAnsi="Times New Roman" w:cs="Times New Roman"/>
                            <w:sz w:val="28"/>
                            <w:szCs w:val="28"/>
                          </w:rPr>
                        </w:pPr>
                        <w:r w:rsidRPr="00C20EC2">
                          <w:rPr>
                            <w:rFonts w:ascii="Times New Roman" w:eastAsia="Times New Roman" w:hAnsi="Times New Roman" w:cs="Times New Roman"/>
                            <w:color w:val="000000"/>
                            <w:sz w:val="28"/>
                            <w:szCs w:val="28"/>
                          </w:rPr>
                          <w:t>Đối với công tác xây dựng Đảng, xây dựng chính quyền và vận động nhân dân, Đảng bộ Quận 7 đã thực hiện nghiêm túc các giải pháp khắc phục hạn chế, khuyết điểm sau kiểm điểm tự phê bình theo Nghị quyết Trung ương 4 khoá XI về xây dựng Đảng hiện nay, gắn với tiếp tục đẩy mạnh học tập và làm theo tấm gương đạo đức Hồ Chí Minh đạt kết quả bước đầu tích cực, góp phần nâng cao năng lực lãnh đạo, sức chiến đấu của tổ chức đảng và chất lượng đội ngũ cán bộ, đảng viên; hệ thống chính trị được củng cố; tăng cường khối đại đoàn kết toàn dân tộc. Trong nhiệm kỳ, Đảng bộ  Quận 7 đã kết nạp 783 đảng viên mới, đạt 130,5% so với kế hoạch đề ra.</w:t>
                        </w:r>
                      </w:p>
                      <w:p w:rsidR="00C20EC2" w:rsidRPr="00C20EC2" w:rsidRDefault="00C20EC2" w:rsidP="00C20EC2">
                        <w:pPr>
                          <w:shd w:val="clear" w:color="auto" w:fill="FFFFFF"/>
                          <w:spacing w:after="0" w:line="360" w:lineRule="auto"/>
                          <w:jc w:val="both"/>
                          <w:rPr>
                            <w:rFonts w:ascii="Times New Roman" w:eastAsia="Times New Roman" w:hAnsi="Times New Roman" w:cs="Times New Roman"/>
                            <w:sz w:val="28"/>
                            <w:szCs w:val="28"/>
                          </w:rPr>
                        </w:pPr>
                        <w:r w:rsidRPr="00C20EC2">
                          <w:rPr>
                            <w:rFonts w:ascii="Times New Roman" w:eastAsia="Times New Roman" w:hAnsi="Times New Roman" w:cs="Times New Roman"/>
                            <w:color w:val="000000"/>
                            <w:sz w:val="28"/>
                            <w:szCs w:val="28"/>
                          </w:rPr>
                          <w:t xml:space="preserve">Phát biểu chỉ đạo tại đại hội, Phó Bí thư Thành ủy Nguyễn Thành Phong ghi nhận, biểu dương và đánh giá cao những nỗ lực, đoàn kết, vượt khó, phấn đấu thực hiện nhiệm vụ chính trị của Đảng bộ, chính quyền và nhân dân Quận 7 trong nhiệm kỳ </w:t>
                        </w:r>
                        <w:r w:rsidRPr="00C20EC2">
                          <w:rPr>
                            <w:rFonts w:ascii="Times New Roman" w:eastAsia="Times New Roman" w:hAnsi="Times New Roman" w:cs="Times New Roman"/>
                            <w:color w:val="000000"/>
                            <w:sz w:val="28"/>
                            <w:szCs w:val="28"/>
                          </w:rPr>
                          <w:lastRenderedPageBreak/>
                          <w:t>qua.</w:t>
                        </w:r>
                      </w:p>
                      <w:p w:rsidR="00C20EC2" w:rsidRPr="00C20EC2" w:rsidRDefault="00C20EC2" w:rsidP="00C20EC2">
                        <w:pPr>
                          <w:shd w:val="clear" w:color="auto" w:fill="FFFFFF"/>
                          <w:spacing w:after="0" w:line="360" w:lineRule="auto"/>
                          <w:jc w:val="both"/>
                          <w:rPr>
                            <w:rFonts w:ascii="Times New Roman" w:eastAsia="Times New Roman" w:hAnsi="Times New Roman" w:cs="Times New Roman"/>
                            <w:sz w:val="28"/>
                            <w:szCs w:val="28"/>
                          </w:rPr>
                        </w:pPr>
                        <w:r w:rsidRPr="00C20EC2">
                          <w:rPr>
                            <w:rFonts w:ascii="Times New Roman" w:eastAsia="Times New Roman" w:hAnsi="Times New Roman" w:cs="Times New Roman"/>
                            <w:color w:val="000000"/>
                            <w:sz w:val="28"/>
                            <w:szCs w:val="28"/>
                          </w:rPr>
                          <w:t>Phó Bí thư Thành ủy Nguyễn Thành Phong đề nghị, trong nhiệm kỳ 2015-2020 Quận ủy Quận 7 cần nghiên cứu, tạo điều kiện thuận lợi thu hút đầu tư, phát triển các loại hình sản xuất, kinh doanh phù hợp với quy hoạch; phát huy lợi thế về không gian, cảnh quan môi trường; phát huy hiệu quả sử dụng đất, không để lãng phí, bỏ hoang, nạn đầu cơ đất đai, đồng thời tăng cường kiểm tra, phát hiện kịp thời, ngăn chặn triệt để tình trạng xây dựng không phép, sai phép.</w:t>
                        </w:r>
                      </w:p>
                      <w:p w:rsidR="00C20EC2" w:rsidRPr="00C20EC2" w:rsidRDefault="00C20EC2" w:rsidP="00C20EC2">
                        <w:pPr>
                          <w:shd w:val="clear" w:color="auto" w:fill="FFFFFF"/>
                          <w:spacing w:after="0" w:line="360" w:lineRule="auto"/>
                          <w:jc w:val="both"/>
                          <w:rPr>
                            <w:rFonts w:ascii="Times New Roman" w:eastAsia="Times New Roman" w:hAnsi="Times New Roman" w:cs="Times New Roman"/>
                            <w:sz w:val="28"/>
                            <w:szCs w:val="28"/>
                          </w:rPr>
                        </w:pPr>
                        <w:r w:rsidRPr="00C20EC2">
                          <w:rPr>
                            <w:rFonts w:ascii="Times New Roman" w:eastAsia="Times New Roman" w:hAnsi="Times New Roman" w:cs="Times New Roman"/>
                            <w:color w:val="000000"/>
                            <w:sz w:val="28"/>
                            <w:szCs w:val="28"/>
                          </w:rPr>
                          <w:t>Quận cần tập trung huy động các nguồn lực xã hội, tích cực lắng nghe, tuyên truyền, vận động nhân dân cùng đồng lòng, góp sức thực hiện chỉnh trang đô thị, xây dựng hệ thống giao thông kết nối đồng bộ với các tuyến trục đường, từng bước hiện đại hóa hạ tầng kỹ thuật ở từng khu dân cư, góp phần tạo điều kiện sống, sinh hoạt, đi lại thuận lợi, an toàn cho người dân.</w:t>
                        </w:r>
                      </w:p>
                      <w:p w:rsidR="00C20EC2" w:rsidRPr="00C20EC2" w:rsidRDefault="00C20EC2" w:rsidP="00C20EC2">
                        <w:pPr>
                          <w:shd w:val="clear" w:color="auto" w:fill="FFFFFF"/>
                          <w:spacing w:after="0" w:line="360" w:lineRule="auto"/>
                          <w:jc w:val="both"/>
                          <w:rPr>
                            <w:rFonts w:ascii="Times New Roman" w:eastAsia="Times New Roman" w:hAnsi="Times New Roman" w:cs="Times New Roman"/>
                            <w:sz w:val="28"/>
                            <w:szCs w:val="28"/>
                          </w:rPr>
                        </w:pPr>
                        <w:r w:rsidRPr="00C20EC2">
                          <w:rPr>
                            <w:rFonts w:ascii="Times New Roman" w:eastAsia="Times New Roman" w:hAnsi="Times New Roman" w:cs="Times New Roman"/>
                            <w:color w:val="000000"/>
                            <w:sz w:val="28"/>
                            <w:szCs w:val="28"/>
                          </w:rPr>
                          <w:t>Phó Bí thư Thành ủy cũng yêu cầu quận quan tâm thực hiện chu đáo chính sách đền ơn đáp nghĩa; đẩy mạnh xã hội hóa gắn với tăng cường kiểm tra, giám sát chặt chẽ việc huy động, sử dụng nguồn vốn xã hội hóa trong đầu tư phát triển văn hóa, giáo dục, chăm sóc sức khoẻ nhân dân, giải quyết việc làm, góp phần cải thiện nâng cao đời sống vật chất và tinh thần cho nhân dân, nhất là diện chính sách, hộ nghèo và người dân trong diện thu hồi đất để thực hiện các dự án.</w:t>
                        </w:r>
                      </w:p>
                      <w:p w:rsidR="00C20EC2" w:rsidRPr="00C20EC2" w:rsidRDefault="00C20EC2" w:rsidP="00C20EC2">
                        <w:pPr>
                          <w:spacing w:after="0" w:line="360" w:lineRule="auto"/>
                          <w:jc w:val="both"/>
                          <w:rPr>
                            <w:rFonts w:ascii="Times New Roman" w:eastAsia="Times New Roman" w:hAnsi="Times New Roman" w:cs="Times New Roman"/>
                            <w:sz w:val="28"/>
                            <w:szCs w:val="28"/>
                          </w:rPr>
                        </w:pPr>
                        <w:r w:rsidRPr="00C20EC2">
                          <w:rPr>
                            <w:rFonts w:ascii="Times New Roman" w:eastAsia="Times New Roman" w:hAnsi="Times New Roman" w:cs="Times New Roman"/>
                            <w:color w:val="000000"/>
                            <w:sz w:val="28"/>
                            <w:szCs w:val="28"/>
                          </w:rPr>
                          <w:t>Về công tác xây dựng Đảng, Phó Bí thư Thành ủy Nguyễn Thành Phong lưu ý Quận ủy Quận 7 cần tập trung xây dựng Đảng bộ thật sự trong sạch, vững mạnh; tăng cường sự lãnh đạo của Đảng đối với hoạt động quản lý, điều hành của chính quyền; nâng cao hiệu lực, hiệu quả quản lý Nhà nước, chú trọng công tác cải cách hành chính để phục vụ nhân dân tốt hơn, góp phần xây dựng Quận 7 ngày càng phát triển bền vững.</w:t>
                        </w:r>
                      </w:p>
                      <w:p w:rsidR="00C20EC2" w:rsidRPr="00C20EC2" w:rsidRDefault="00C20EC2" w:rsidP="00C20EC2">
                        <w:pPr>
                          <w:spacing w:after="0" w:line="360" w:lineRule="auto"/>
                          <w:jc w:val="both"/>
                          <w:rPr>
                            <w:rFonts w:ascii="Times New Roman" w:eastAsia="Times New Roman" w:hAnsi="Times New Roman" w:cs="Times New Roman"/>
                            <w:sz w:val="28"/>
                            <w:szCs w:val="28"/>
                          </w:rPr>
                        </w:pPr>
                        <w:r w:rsidRPr="00C20EC2">
                          <w:rPr>
                            <w:rFonts w:ascii="Times New Roman" w:eastAsia="Times New Roman" w:hAnsi="Times New Roman" w:cs="Times New Roman"/>
                            <w:color w:val="000000"/>
                            <w:sz w:val="28"/>
                            <w:szCs w:val="28"/>
                          </w:rPr>
                          <w:t>* Sáng 26-7, Đại hội đại biểu Đảng bộ Quận 7 đã bế mạc. </w:t>
                        </w:r>
                        <w:r w:rsidRPr="00C20EC2">
                          <w:rPr>
                            <w:rFonts w:ascii="Times New Roman" w:eastAsia="Times New Roman" w:hAnsi="Times New Roman" w:cs="Times New Roman"/>
                            <w:sz w:val="28"/>
                            <w:szCs w:val="28"/>
                          </w:rPr>
                          <w:t>Đại </w:t>
                        </w:r>
                        <w:r w:rsidRPr="00C20EC2">
                          <w:rPr>
                            <w:rFonts w:ascii="Times New Roman" w:eastAsia="Times New Roman" w:hAnsi="Times New Roman" w:cs="Times New Roman"/>
                            <w:color w:val="000000"/>
                            <w:sz w:val="28"/>
                            <w:szCs w:val="28"/>
                          </w:rPr>
                          <w:t>hội đã biểu quyết thông qua mục tiêu, phương hướng và nhiệm vụ phát triển Quận 7 giai đoạn 2015-</w:t>
                        </w:r>
                        <w:r w:rsidRPr="00C20EC2">
                          <w:rPr>
                            <w:rFonts w:ascii="Times New Roman" w:eastAsia="Times New Roman" w:hAnsi="Times New Roman" w:cs="Times New Roman"/>
                            <w:color w:val="000000"/>
                            <w:sz w:val="28"/>
                            <w:szCs w:val="28"/>
                          </w:rPr>
                          <w:lastRenderedPageBreak/>
                          <w:t>2020 là: Tiếp tục nâng cao năng lực lãnh đạo, sức chiến đấu của tổ chức đảng, phát huy dân chủ của hệ thống chính trị để phát triển kinh tế, xã hội, giữ vững ổn định chính trị, trật tự an toàn xã hội; đầu tư kết cấu hạ tầng, đảm bảo an sinh xã hội, góp phần xây dựng TP văn minh, hiện đại, nghĩa tình. Trong nhiệm kỳ, Quận 7 sẽ thực hiện 3 chương trình trọng điểm: nâng cấp mở rộng hẻm chính theo quy hoạch; đầu tư nâng cấp hệ thống cửa xả trên địa bàn quận; đầu tư nâng cấp cơ sở vật chất cho hệ thống y tế quận, phường.</w:t>
                        </w:r>
                      </w:p>
                      <w:p w:rsidR="00C20EC2" w:rsidRPr="00C20EC2" w:rsidRDefault="00C20EC2" w:rsidP="00C20EC2">
                        <w:pPr>
                          <w:shd w:val="clear" w:color="auto" w:fill="FFFFFF"/>
                          <w:spacing w:after="0" w:line="360" w:lineRule="auto"/>
                          <w:jc w:val="both"/>
                          <w:rPr>
                            <w:rFonts w:ascii="Times New Roman" w:eastAsia="Times New Roman" w:hAnsi="Times New Roman" w:cs="Times New Roman"/>
                            <w:sz w:val="28"/>
                            <w:szCs w:val="28"/>
                          </w:rPr>
                        </w:pPr>
                        <w:r w:rsidRPr="00C20EC2">
                          <w:rPr>
                            <w:rFonts w:ascii="Times New Roman" w:eastAsia="Times New Roman" w:hAnsi="Times New Roman" w:cs="Times New Roman"/>
                            <w:color w:val="000000"/>
                            <w:sz w:val="28"/>
                            <w:szCs w:val="28"/>
                          </w:rPr>
                          <w:t>Đại hội cũng biểu quyết thông qua các chỉ tiêu chủ yếu giai đoạn 2015-2020: phấn đấu bình quân hàng năm tăng trưởng giá trị sản xuất của các thành phần kinh tế do quận quản lý từ 12% trở lên; nâng cấp đầu tư mở rộng mỗi năm ít nhất 1 hẻm chính theo quy hoạch; nâng cao chất lượng 100% khu dân cư không rác và 100% hộ dân đăng ký, đổ rác đúng nơi quy định; phấn đấu giới thiệu và giải quyết việc làm ít nhất 16.000 lượt lao động/năm;…</w:t>
                        </w:r>
                      </w:p>
                      <w:p w:rsidR="00C20EC2" w:rsidRPr="00C20EC2" w:rsidRDefault="00C20EC2" w:rsidP="00C20EC2">
                        <w:pPr>
                          <w:shd w:val="clear" w:color="auto" w:fill="FFFFFF"/>
                          <w:spacing w:after="0" w:line="360" w:lineRule="auto"/>
                          <w:jc w:val="both"/>
                          <w:rPr>
                            <w:rFonts w:ascii="Times New Roman" w:eastAsia="Times New Roman" w:hAnsi="Times New Roman" w:cs="Times New Roman"/>
                            <w:sz w:val="28"/>
                            <w:szCs w:val="28"/>
                          </w:rPr>
                        </w:pPr>
                        <w:r w:rsidRPr="00C20EC2">
                          <w:rPr>
                            <w:rFonts w:ascii="Times New Roman" w:eastAsia="Times New Roman" w:hAnsi="Times New Roman" w:cs="Times New Roman"/>
                            <w:color w:val="000000"/>
                            <w:sz w:val="28"/>
                            <w:szCs w:val="28"/>
                          </w:rPr>
                          <w:t>Về công tác xây dựng Đảng, trong nhiệm kỳ phấn đấu hàng năm kết nạp từ 200 đảng viên trở lên, thành lập từ 1 đến 2 chi bộ đơn vị doanh nghiệp ngoài khu vực Nhà nước và đơn vị sự nghiệp ngoài công lập; phấn đấu hàng năm đạt 75% chi, đảng bộ cơ sở hoàn thành tốt nhiệm vụ trở lên;…</w:t>
                        </w:r>
                      </w:p>
                      <w:p w:rsidR="00C20EC2" w:rsidRPr="00C20EC2" w:rsidRDefault="00C20EC2" w:rsidP="00C20EC2">
                        <w:pPr>
                          <w:spacing w:after="0" w:line="360" w:lineRule="auto"/>
                          <w:jc w:val="both"/>
                          <w:rPr>
                            <w:rFonts w:ascii="Times New Roman" w:eastAsia="Times New Roman" w:hAnsi="Times New Roman" w:cs="Times New Roman"/>
                            <w:sz w:val="28"/>
                            <w:szCs w:val="28"/>
                          </w:rPr>
                        </w:pPr>
                        <w:r w:rsidRPr="00C20EC2">
                          <w:rPr>
                            <w:rFonts w:ascii="Times New Roman" w:eastAsia="Times New Roman" w:hAnsi="Times New Roman" w:cs="Times New Roman"/>
                            <w:color w:val="000000"/>
                            <w:sz w:val="28"/>
                            <w:szCs w:val="28"/>
                          </w:rPr>
                          <w:t>Đại hội đã bầu Ban Chấp hành Đảng bộ Quận 7 nhiệm kỳ 2015-2020 gồm 41 đồng chí. Ông Lê Trọng Hiếu, Bí thư Quận ủy nhiệm kỳ 2010-2015 tái đắc cử chức vụ Bí thư Quận ủy nhiệm kỳ mới.</w:t>
                        </w:r>
                      </w:p>
                      <w:p w:rsidR="00C20EC2" w:rsidRPr="00C20EC2" w:rsidRDefault="00C20EC2" w:rsidP="00C20EC2">
                        <w:pPr>
                          <w:spacing w:after="0" w:line="360" w:lineRule="auto"/>
                          <w:jc w:val="both"/>
                          <w:rPr>
                            <w:rFonts w:ascii="Times New Roman" w:eastAsia="Times New Roman" w:hAnsi="Times New Roman" w:cs="Times New Roman"/>
                            <w:sz w:val="28"/>
                            <w:szCs w:val="28"/>
                          </w:rPr>
                        </w:pPr>
                        <w:r w:rsidRPr="00C20EC2">
                          <w:rPr>
                            <w:rFonts w:ascii="Times New Roman" w:eastAsia="Times New Roman" w:hAnsi="Times New Roman" w:cs="Times New Roman"/>
                            <w:color w:val="000000"/>
                            <w:sz w:val="28"/>
                            <w:szCs w:val="28"/>
                          </w:rPr>
                          <w:t> </w:t>
                        </w:r>
                      </w:p>
                      <w:p w:rsidR="00C20EC2" w:rsidRPr="00C20EC2" w:rsidRDefault="00C20EC2" w:rsidP="00C20EC2">
                        <w:pPr>
                          <w:spacing w:before="100" w:after="0" w:line="360" w:lineRule="auto"/>
                          <w:jc w:val="both"/>
                          <w:rPr>
                            <w:rFonts w:ascii="Times New Roman" w:eastAsia="Times New Roman" w:hAnsi="Times New Roman" w:cs="Times New Roman"/>
                            <w:sz w:val="28"/>
                            <w:szCs w:val="28"/>
                          </w:rPr>
                        </w:pPr>
                        <w:r w:rsidRPr="00C20EC2">
                          <w:rPr>
                            <w:rFonts w:ascii="Times New Roman" w:eastAsia="Times New Roman" w:hAnsi="Times New Roman" w:cs="Times New Roman"/>
                            <w:sz w:val="28"/>
                            <w:szCs w:val="28"/>
                          </w:rPr>
                          <w:t> </w:t>
                        </w:r>
                      </w:p>
                      <w:p w:rsidR="00C20EC2" w:rsidRPr="00C20EC2" w:rsidRDefault="00C20EC2" w:rsidP="00C20EC2">
                        <w:pPr>
                          <w:spacing w:after="0" w:line="360" w:lineRule="auto"/>
                          <w:jc w:val="right"/>
                          <w:rPr>
                            <w:rFonts w:ascii="Times New Roman" w:eastAsia="Times New Roman" w:hAnsi="Times New Roman" w:cs="Times New Roman"/>
                            <w:sz w:val="28"/>
                            <w:szCs w:val="28"/>
                          </w:rPr>
                        </w:pPr>
                        <w:r w:rsidRPr="00C20EC2">
                          <w:rPr>
                            <w:rFonts w:ascii="Times New Roman" w:eastAsia="Times New Roman" w:hAnsi="Times New Roman" w:cs="Times New Roman"/>
                            <w:b/>
                            <w:bCs/>
                            <w:color w:val="000000"/>
                            <w:sz w:val="28"/>
                            <w:szCs w:val="28"/>
                          </w:rPr>
                          <w:t>Minh Thư</w:t>
                        </w:r>
                      </w:p>
                    </w:tc>
                  </w:tr>
                  <w:tr w:rsidR="00C20EC2" w:rsidRPr="00C20EC2" w:rsidTr="00C20EC2">
                    <w:trPr>
                      <w:tblCellSpacing w:w="0" w:type="dxa"/>
                    </w:trPr>
                    <w:tc>
                      <w:tcPr>
                        <w:tcW w:w="0" w:type="auto"/>
                        <w:gridSpan w:val="2"/>
                        <w:vAlign w:val="center"/>
                        <w:hideMark/>
                      </w:tcPr>
                      <w:p w:rsidR="00C20EC2" w:rsidRPr="00C20EC2" w:rsidRDefault="00C20EC2" w:rsidP="00C20EC2">
                        <w:pPr>
                          <w:spacing w:after="0" w:line="360" w:lineRule="auto"/>
                          <w:rPr>
                            <w:rFonts w:ascii="Times New Roman" w:eastAsia="Times New Roman" w:hAnsi="Times New Roman" w:cs="Times New Roman"/>
                            <w:sz w:val="28"/>
                            <w:szCs w:val="28"/>
                          </w:rPr>
                        </w:pPr>
                      </w:p>
                    </w:tc>
                  </w:tr>
                </w:tbl>
                <w:p w:rsidR="00C20EC2" w:rsidRPr="00C20EC2" w:rsidRDefault="00C20EC2" w:rsidP="00C20EC2">
                  <w:pPr>
                    <w:spacing w:after="0" w:line="360" w:lineRule="auto"/>
                    <w:rPr>
                      <w:rFonts w:ascii="Times New Roman" w:eastAsia="Times New Roman" w:hAnsi="Times New Roman" w:cs="Times New Roman"/>
                      <w:sz w:val="28"/>
                      <w:szCs w:val="28"/>
                    </w:rPr>
                  </w:pPr>
                  <w:r w:rsidRPr="00C20EC2">
                    <w:rPr>
                      <w:rFonts w:ascii="Times New Roman" w:eastAsia="Times New Roman" w:hAnsi="Times New Roman" w:cs="Times New Roman"/>
                      <w:sz w:val="28"/>
                      <w:szCs w:val="28"/>
                    </w:rPr>
                    <w:t> </w:t>
                  </w:r>
                </w:p>
                <w:p w:rsidR="00C20EC2" w:rsidRPr="00C20EC2" w:rsidRDefault="00C20EC2" w:rsidP="00C20EC2">
                  <w:pPr>
                    <w:spacing w:after="0" w:line="360" w:lineRule="auto"/>
                    <w:rPr>
                      <w:rFonts w:ascii="Times New Roman" w:eastAsia="Times New Roman" w:hAnsi="Times New Roman" w:cs="Times New Roman"/>
                      <w:sz w:val="28"/>
                      <w:szCs w:val="28"/>
                    </w:rPr>
                  </w:pPr>
                  <w:r w:rsidRPr="00C20EC2">
                    <w:rPr>
                      <w:rFonts w:ascii="Times New Roman" w:eastAsia="Times New Roman" w:hAnsi="Times New Roman" w:cs="Times New Roman"/>
                      <w:sz w:val="28"/>
                      <w:szCs w:val="28"/>
                    </w:rPr>
                    <w:t> </w:t>
                  </w:r>
                </w:p>
                <w:p w:rsidR="00C20EC2" w:rsidRPr="00C20EC2" w:rsidRDefault="00C20EC2" w:rsidP="00C20EC2">
                  <w:pPr>
                    <w:spacing w:after="0" w:line="360" w:lineRule="auto"/>
                    <w:rPr>
                      <w:rFonts w:ascii="Times New Roman" w:eastAsia="Times New Roman" w:hAnsi="Times New Roman" w:cs="Times New Roman"/>
                      <w:sz w:val="28"/>
                      <w:szCs w:val="28"/>
                    </w:rPr>
                  </w:pPr>
                  <w:r w:rsidRPr="00C20EC2">
                    <w:rPr>
                      <w:rFonts w:ascii="Times New Roman" w:eastAsia="Times New Roman" w:hAnsi="Times New Roman" w:cs="Times New Roman"/>
                      <w:sz w:val="28"/>
                      <w:szCs w:val="28"/>
                    </w:rPr>
                    <w:t> </w:t>
                  </w:r>
                </w:p>
              </w:tc>
            </w:tr>
          </w:tbl>
          <w:p w:rsidR="00C20EC2" w:rsidRPr="00C20EC2" w:rsidRDefault="00C20EC2" w:rsidP="00C20EC2">
            <w:pPr>
              <w:spacing w:after="0" w:line="360" w:lineRule="auto"/>
              <w:rPr>
                <w:rFonts w:ascii="Times New Roman" w:eastAsia="Times New Roman" w:hAnsi="Times New Roman" w:cs="Times New Roman"/>
                <w:sz w:val="28"/>
                <w:szCs w:val="28"/>
              </w:rPr>
            </w:pPr>
          </w:p>
        </w:tc>
      </w:tr>
      <w:tr w:rsidR="00C20EC2" w:rsidRPr="00C20EC2" w:rsidTr="00C20EC2">
        <w:trPr>
          <w:tblCellSpacing w:w="0" w:type="dxa"/>
        </w:trPr>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360"/>
            </w:tblGrid>
            <w:tr w:rsidR="00C20EC2" w:rsidRPr="00C20EC2">
              <w:trPr>
                <w:tblCellSpacing w:w="0" w:type="dxa"/>
              </w:trPr>
              <w:tc>
                <w:tcPr>
                  <w:tcW w:w="0" w:type="auto"/>
                  <w:hideMark/>
                </w:tcPr>
                <w:p w:rsidR="00C20EC2" w:rsidRPr="00C20EC2" w:rsidRDefault="00C20EC2" w:rsidP="00C20EC2">
                  <w:pPr>
                    <w:spacing w:after="0" w:line="360" w:lineRule="auto"/>
                    <w:rPr>
                      <w:rFonts w:ascii="Times New Roman" w:eastAsia="Times New Roman" w:hAnsi="Times New Roman" w:cs="Times New Roman"/>
                      <w:sz w:val="28"/>
                      <w:szCs w:val="28"/>
                    </w:rPr>
                  </w:pPr>
                </w:p>
              </w:tc>
            </w:tr>
          </w:tbl>
          <w:p w:rsidR="00C20EC2" w:rsidRPr="00C20EC2" w:rsidRDefault="00C20EC2" w:rsidP="00C20EC2">
            <w:pPr>
              <w:spacing w:after="0" w:line="360" w:lineRule="auto"/>
              <w:rPr>
                <w:rFonts w:ascii="Times New Roman" w:eastAsia="Times New Roman" w:hAnsi="Times New Roman" w:cs="Times New Roman"/>
                <w:sz w:val="28"/>
                <w:szCs w:val="28"/>
              </w:rPr>
            </w:pPr>
          </w:p>
        </w:tc>
      </w:tr>
      <w:tr w:rsidR="00C20EC2" w:rsidRPr="00C20EC2" w:rsidTr="00C20EC2">
        <w:trPr>
          <w:tblCellSpacing w:w="0" w:type="dxa"/>
        </w:trPr>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360"/>
            </w:tblGrid>
            <w:tr w:rsidR="00C20EC2" w:rsidRPr="00C20EC2">
              <w:trPr>
                <w:tblCellSpacing w:w="0" w:type="dxa"/>
              </w:trPr>
              <w:tc>
                <w:tcPr>
                  <w:tcW w:w="0" w:type="auto"/>
                  <w:hideMark/>
                </w:tcPr>
                <w:p w:rsidR="00C20EC2" w:rsidRPr="00C20EC2" w:rsidRDefault="00C20EC2" w:rsidP="00C20EC2">
                  <w:pPr>
                    <w:spacing w:after="0" w:line="360" w:lineRule="auto"/>
                    <w:rPr>
                      <w:rFonts w:ascii="Times New Roman" w:eastAsia="Times New Roman" w:hAnsi="Times New Roman" w:cs="Times New Roman"/>
                      <w:sz w:val="28"/>
                      <w:szCs w:val="28"/>
                    </w:rPr>
                  </w:pPr>
                </w:p>
              </w:tc>
            </w:tr>
          </w:tbl>
          <w:p w:rsidR="00C20EC2" w:rsidRPr="00C20EC2" w:rsidRDefault="00C20EC2" w:rsidP="00C20EC2">
            <w:pPr>
              <w:spacing w:after="0" w:line="360" w:lineRule="auto"/>
              <w:rPr>
                <w:rFonts w:ascii="Times New Roman" w:eastAsia="Times New Roman" w:hAnsi="Times New Roman" w:cs="Times New Roman"/>
                <w:sz w:val="28"/>
                <w:szCs w:val="28"/>
              </w:rPr>
            </w:pPr>
          </w:p>
        </w:tc>
      </w:tr>
      <w:tr w:rsidR="00C20EC2" w:rsidRPr="00C20EC2" w:rsidTr="00C20EC2">
        <w:trPr>
          <w:tblCellSpacing w:w="0" w:type="dxa"/>
        </w:trPr>
        <w:tc>
          <w:tcPr>
            <w:tcW w:w="0" w:type="auto"/>
            <w:hideMark/>
          </w:tcPr>
          <w:p w:rsidR="00C20EC2" w:rsidRPr="00C20EC2" w:rsidRDefault="00C20EC2" w:rsidP="00C20EC2">
            <w:pPr>
              <w:spacing w:after="0" w:line="360" w:lineRule="auto"/>
              <w:rPr>
                <w:rFonts w:ascii="Times New Roman" w:eastAsia="Times New Roman" w:hAnsi="Times New Roman" w:cs="Times New Roman"/>
                <w:sz w:val="28"/>
                <w:szCs w:val="28"/>
              </w:rPr>
            </w:pPr>
            <w:bookmarkStart w:id="0" w:name="_GoBack"/>
            <w:bookmarkEnd w:id="0"/>
          </w:p>
        </w:tc>
      </w:tr>
      <w:tr w:rsidR="00C20EC2" w:rsidRPr="00C20EC2" w:rsidTr="00C20EC2">
        <w:trPr>
          <w:tblCellSpacing w:w="0" w:type="dxa"/>
        </w:trPr>
        <w:tc>
          <w:tcPr>
            <w:tcW w:w="0" w:type="auto"/>
            <w:hideMark/>
          </w:tcPr>
          <w:p w:rsidR="00C20EC2" w:rsidRPr="00C20EC2" w:rsidRDefault="00C20EC2" w:rsidP="00C20EC2">
            <w:pPr>
              <w:spacing w:after="0" w:line="360" w:lineRule="auto"/>
              <w:rPr>
                <w:rFonts w:ascii="Times New Roman" w:eastAsia="Times New Roman" w:hAnsi="Times New Roman" w:cs="Times New Roman"/>
                <w:sz w:val="28"/>
                <w:szCs w:val="28"/>
              </w:rPr>
            </w:pPr>
            <w:r w:rsidRPr="00C20EC2">
              <w:rPr>
                <w:rFonts w:ascii="Times New Roman" w:eastAsia="Times New Roman" w:hAnsi="Times New Roman" w:cs="Times New Roman"/>
                <w:b/>
                <w:bCs/>
                <w:caps/>
                <w:color w:val="FFFFFF"/>
                <w:sz w:val="28"/>
                <w:szCs w:val="28"/>
              </w:rPr>
              <w:t>BẢN ĐỒ THÀNH PHỐ</w:t>
            </w:r>
          </w:p>
          <w:p w:rsidR="00C20EC2" w:rsidRPr="00C20EC2" w:rsidRDefault="00C20EC2" w:rsidP="00C20EC2">
            <w:pPr>
              <w:spacing w:after="0" w:line="360" w:lineRule="auto"/>
              <w:rPr>
                <w:rFonts w:ascii="Times New Roman" w:eastAsia="Times New Roman" w:hAnsi="Times New Roman" w:cs="Times New Roman"/>
                <w:sz w:val="28"/>
                <w:szCs w:val="28"/>
              </w:rPr>
            </w:pPr>
          </w:p>
        </w:tc>
      </w:tr>
    </w:tbl>
    <w:p w:rsidR="00C20EC2" w:rsidRPr="00C20EC2" w:rsidRDefault="00C20EC2" w:rsidP="00C20EC2">
      <w:pPr>
        <w:shd w:val="clear" w:color="auto" w:fill="F8F8F8"/>
        <w:spacing w:after="0" w:line="240" w:lineRule="auto"/>
        <w:rPr>
          <w:rFonts w:ascii="Arial" w:eastAsia="Times New Roman" w:hAnsi="Arial" w:cs="Arial"/>
          <w:vanish/>
          <w:color w:val="333333"/>
          <w:sz w:val="18"/>
          <w:szCs w:val="18"/>
        </w:rPr>
      </w:pPr>
    </w:p>
    <w:sectPr w:rsidR="00C20EC2" w:rsidRPr="00C20E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63B6C"/>
    <w:multiLevelType w:val="multilevel"/>
    <w:tmpl w:val="D9A88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627357"/>
    <w:multiLevelType w:val="multilevel"/>
    <w:tmpl w:val="292258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4662C8"/>
    <w:multiLevelType w:val="multilevel"/>
    <w:tmpl w:val="D98E95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8D2EB7"/>
    <w:multiLevelType w:val="multilevel"/>
    <w:tmpl w:val="A10A99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0F109A"/>
    <w:multiLevelType w:val="multilevel"/>
    <w:tmpl w:val="3426E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ED33E1D"/>
    <w:multiLevelType w:val="multilevel"/>
    <w:tmpl w:val="18666E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B615D20"/>
    <w:multiLevelType w:val="multilevel"/>
    <w:tmpl w:val="B21EBC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4EF3F40"/>
    <w:multiLevelType w:val="multilevel"/>
    <w:tmpl w:val="7182EF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5D707C4"/>
    <w:multiLevelType w:val="multilevel"/>
    <w:tmpl w:val="4A74D6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D0D2500"/>
    <w:multiLevelType w:val="multilevel"/>
    <w:tmpl w:val="48E60C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8"/>
  </w:num>
  <w:num w:numId="4">
    <w:abstractNumId w:val="4"/>
  </w:num>
  <w:num w:numId="5">
    <w:abstractNumId w:val="2"/>
  </w:num>
  <w:num w:numId="6">
    <w:abstractNumId w:val="5"/>
  </w:num>
  <w:num w:numId="7">
    <w:abstractNumId w:val="1"/>
  </w:num>
  <w:num w:numId="8">
    <w:abstractNumId w:val="9"/>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EC2"/>
    <w:rsid w:val="00745344"/>
    <w:rsid w:val="00C20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20EC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20EC2"/>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C20EC2"/>
    <w:rPr>
      <w:color w:val="0000FF"/>
      <w:u w:val="single"/>
    </w:rPr>
  </w:style>
  <w:style w:type="character" w:customStyle="1" w:styleId="linkempty">
    <w:name w:val="linkempty"/>
    <w:basedOn w:val="DefaultParagraphFont"/>
    <w:rsid w:val="00C20EC2"/>
  </w:style>
  <w:style w:type="paragraph" w:customStyle="1" w:styleId="title">
    <w:name w:val="title"/>
    <w:basedOn w:val="Normal"/>
    <w:rsid w:val="00C20EC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20EC2"/>
    <w:rPr>
      <w:b/>
      <w:bCs/>
    </w:rPr>
  </w:style>
  <w:style w:type="character" w:customStyle="1" w:styleId="cssprintandback">
    <w:name w:val="css_printandback"/>
    <w:basedOn w:val="DefaultParagraphFont"/>
    <w:rsid w:val="00C20EC2"/>
  </w:style>
  <w:style w:type="paragraph" w:styleId="BalloonText">
    <w:name w:val="Balloon Text"/>
    <w:basedOn w:val="Normal"/>
    <w:link w:val="BalloonTextChar"/>
    <w:uiPriority w:val="99"/>
    <w:semiHidden/>
    <w:unhideWhenUsed/>
    <w:rsid w:val="00C20E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0E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20EC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20EC2"/>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C20EC2"/>
    <w:rPr>
      <w:color w:val="0000FF"/>
      <w:u w:val="single"/>
    </w:rPr>
  </w:style>
  <w:style w:type="character" w:customStyle="1" w:styleId="linkempty">
    <w:name w:val="linkempty"/>
    <w:basedOn w:val="DefaultParagraphFont"/>
    <w:rsid w:val="00C20EC2"/>
  </w:style>
  <w:style w:type="paragraph" w:customStyle="1" w:styleId="title">
    <w:name w:val="title"/>
    <w:basedOn w:val="Normal"/>
    <w:rsid w:val="00C20EC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20EC2"/>
    <w:rPr>
      <w:b/>
      <w:bCs/>
    </w:rPr>
  </w:style>
  <w:style w:type="character" w:customStyle="1" w:styleId="cssprintandback">
    <w:name w:val="css_printandback"/>
    <w:basedOn w:val="DefaultParagraphFont"/>
    <w:rsid w:val="00C20EC2"/>
  </w:style>
  <w:style w:type="paragraph" w:styleId="BalloonText">
    <w:name w:val="Balloon Text"/>
    <w:basedOn w:val="Normal"/>
    <w:link w:val="BalloonTextChar"/>
    <w:uiPriority w:val="99"/>
    <w:semiHidden/>
    <w:unhideWhenUsed/>
    <w:rsid w:val="00C20E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0E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013951">
      <w:bodyDiv w:val="1"/>
      <w:marLeft w:val="0"/>
      <w:marRight w:val="0"/>
      <w:marTop w:val="0"/>
      <w:marBottom w:val="0"/>
      <w:divBdr>
        <w:top w:val="none" w:sz="0" w:space="0" w:color="auto"/>
        <w:left w:val="none" w:sz="0" w:space="0" w:color="auto"/>
        <w:bottom w:val="none" w:sz="0" w:space="0" w:color="auto"/>
        <w:right w:val="none" w:sz="0" w:space="0" w:color="auto"/>
      </w:divBdr>
      <w:divsChild>
        <w:div w:id="264505809">
          <w:marLeft w:val="0"/>
          <w:marRight w:val="0"/>
          <w:marTop w:val="0"/>
          <w:marBottom w:val="0"/>
          <w:divBdr>
            <w:top w:val="none" w:sz="0" w:space="0" w:color="auto"/>
            <w:left w:val="none" w:sz="0" w:space="0" w:color="auto"/>
            <w:bottom w:val="none" w:sz="0" w:space="0" w:color="auto"/>
            <w:right w:val="none" w:sz="0" w:space="0" w:color="auto"/>
          </w:divBdr>
        </w:div>
        <w:div w:id="370880253">
          <w:marLeft w:val="0"/>
          <w:marRight w:val="0"/>
          <w:marTop w:val="0"/>
          <w:marBottom w:val="0"/>
          <w:divBdr>
            <w:top w:val="none" w:sz="0" w:space="0" w:color="auto"/>
            <w:left w:val="none" w:sz="0" w:space="0" w:color="auto"/>
            <w:bottom w:val="none" w:sz="0" w:space="0" w:color="auto"/>
            <w:right w:val="none" w:sz="0" w:space="0" w:color="auto"/>
          </w:divBdr>
        </w:div>
        <w:div w:id="2107799034">
          <w:marLeft w:val="0"/>
          <w:marRight w:val="0"/>
          <w:marTop w:val="0"/>
          <w:marBottom w:val="0"/>
          <w:divBdr>
            <w:top w:val="none" w:sz="0" w:space="0" w:color="auto"/>
            <w:left w:val="none" w:sz="0" w:space="0" w:color="auto"/>
            <w:bottom w:val="none" w:sz="0" w:space="0" w:color="auto"/>
            <w:right w:val="none" w:sz="0" w:space="0" w:color="auto"/>
          </w:divBdr>
          <w:divsChild>
            <w:div w:id="479927975">
              <w:marLeft w:val="0"/>
              <w:marRight w:val="0"/>
              <w:marTop w:val="0"/>
              <w:marBottom w:val="0"/>
              <w:divBdr>
                <w:top w:val="none" w:sz="0" w:space="0" w:color="auto"/>
                <w:left w:val="none" w:sz="0" w:space="0" w:color="auto"/>
                <w:bottom w:val="none" w:sz="0" w:space="0" w:color="auto"/>
                <w:right w:val="none" w:sz="0" w:space="0" w:color="auto"/>
              </w:divBdr>
              <w:divsChild>
                <w:div w:id="438526329">
                  <w:marLeft w:val="0"/>
                  <w:marRight w:val="0"/>
                  <w:marTop w:val="0"/>
                  <w:marBottom w:val="0"/>
                  <w:divBdr>
                    <w:top w:val="none" w:sz="0" w:space="0" w:color="auto"/>
                    <w:left w:val="none" w:sz="0" w:space="0" w:color="auto"/>
                    <w:bottom w:val="none" w:sz="0" w:space="0" w:color="auto"/>
                    <w:right w:val="none" w:sz="0" w:space="0" w:color="auto"/>
                  </w:divBdr>
                  <w:divsChild>
                    <w:div w:id="45883114">
                      <w:marLeft w:val="0"/>
                      <w:marRight w:val="0"/>
                      <w:marTop w:val="0"/>
                      <w:marBottom w:val="0"/>
                      <w:divBdr>
                        <w:top w:val="none" w:sz="0" w:space="0" w:color="auto"/>
                        <w:left w:val="none" w:sz="0" w:space="0" w:color="auto"/>
                        <w:bottom w:val="none" w:sz="0" w:space="0" w:color="auto"/>
                        <w:right w:val="none" w:sz="0" w:space="0" w:color="auto"/>
                      </w:divBdr>
                      <w:divsChild>
                        <w:div w:id="1376658578">
                          <w:marLeft w:val="0"/>
                          <w:marRight w:val="0"/>
                          <w:marTop w:val="0"/>
                          <w:marBottom w:val="0"/>
                          <w:divBdr>
                            <w:top w:val="none" w:sz="0" w:space="0" w:color="auto"/>
                            <w:left w:val="none" w:sz="0" w:space="0" w:color="auto"/>
                            <w:bottom w:val="none" w:sz="0" w:space="0" w:color="auto"/>
                            <w:right w:val="none" w:sz="0" w:space="0" w:color="auto"/>
                          </w:divBdr>
                          <w:divsChild>
                            <w:div w:id="177044175">
                              <w:marLeft w:val="0"/>
                              <w:marRight w:val="0"/>
                              <w:marTop w:val="0"/>
                              <w:marBottom w:val="0"/>
                              <w:divBdr>
                                <w:top w:val="none" w:sz="0" w:space="0" w:color="auto"/>
                                <w:left w:val="none" w:sz="0" w:space="0" w:color="auto"/>
                                <w:bottom w:val="none" w:sz="0" w:space="0" w:color="auto"/>
                                <w:right w:val="none" w:sz="0" w:space="0" w:color="auto"/>
                              </w:divBdr>
                              <w:divsChild>
                                <w:div w:id="1075273890">
                                  <w:marLeft w:val="0"/>
                                  <w:marRight w:val="0"/>
                                  <w:marTop w:val="0"/>
                                  <w:marBottom w:val="0"/>
                                  <w:divBdr>
                                    <w:top w:val="none" w:sz="0" w:space="0" w:color="auto"/>
                                    <w:left w:val="none" w:sz="0" w:space="0" w:color="auto"/>
                                    <w:bottom w:val="none" w:sz="0" w:space="0" w:color="auto"/>
                                    <w:right w:val="none" w:sz="0" w:space="0" w:color="auto"/>
                                  </w:divBdr>
                                </w:div>
                                <w:div w:id="2016230151">
                                  <w:marLeft w:val="0"/>
                                  <w:marRight w:val="0"/>
                                  <w:marTop w:val="0"/>
                                  <w:marBottom w:val="0"/>
                                  <w:divBdr>
                                    <w:top w:val="none" w:sz="0" w:space="0" w:color="auto"/>
                                    <w:left w:val="none" w:sz="0" w:space="0" w:color="auto"/>
                                    <w:bottom w:val="none" w:sz="0" w:space="0" w:color="auto"/>
                                    <w:right w:val="none" w:sz="0" w:space="0" w:color="auto"/>
                                  </w:divBdr>
                                  <w:divsChild>
                                    <w:div w:id="1276791234">
                                      <w:marLeft w:val="0"/>
                                      <w:marRight w:val="0"/>
                                      <w:marTop w:val="0"/>
                                      <w:marBottom w:val="0"/>
                                      <w:divBdr>
                                        <w:top w:val="none" w:sz="0" w:space="0" w:color="auto"/>
                                        <w:left w:val="none" w:sz="0" w:space="0" w:color="auto"/>
                                        <w:bottom w:val="none" w:sz="0" w:space="0" w:color="auto"/>
                                        <w:right w:val="none" w:sz="0" w:space="0" w:color="auto"/>
                                      </w:divBdr>
                                    </w:div>
                                    <w:div w:id="1196969759">
                                      <w:marLeft w:val="0"/>
                                      <w:marRight w:val="0"/>
                                      <w:marTop w:val="0"/>
                                      <w:marBottom w:val="0"/>
                                      <w:divBdr>
                                        <w:top w:val="single" w:sz="6" w:space="0" w:color="296DAD"/>
                                        <w:left w:val="single" w:sz="6" w:space="0" w:color="296DAD"/>
                                        <w:bottom w:val="single" w:sz="6" w:space="0" w:color="296DAD"/>
                                        <w:right w:val="single" w:sz="6" w:space="0" w:color="296DAD"/>
                                      </w:divBdr>
                                      <w:divsChild>
                                        <w:div w:id="2041540775">
                                          <w:marLeft w:val="0"/>
                                          <w:marRight w:val="0"/>
                                          <w:marTop w:val="0"/>
                                          <w:marBottom w:val="0"/>
                                          <w:divBdr>
                                            <w:top w:val="none" w:sz="0" w:space="0" w:color="auto"/>
                                            <w:left w:val="none" w:sz="0" w:space="0" w:color="auto"/>
                                            <w:bottom w:val="none" w:sz="0" w:space="0" w:color="auto"/>
                                            <w:right w:val="none" w:sz="0" w:space="0" w:color="auto"/>
                                          </w:divBdr>
                                          <w:divsChild>
                                            <w:div w:id="250821172">
                                              <w:marLeft w:val="0"/>
                                              <w:marRight w:val="0"/>
                                              <w:marTop w:val="0"/>
                                              <w:marBottom w:val="0"/>
                                              <w:divBdr>
                                                <w:top w:val="none" w:sz="0" w:space="0" w:color="auto"/>
                                                <w:left w:val="none" w:sz="0" w:space="0" w:color="auto"/>
                                                <w:bottom w:val="none" w:sz="0" w:space="0" w:color="auto"/>
                                                <w:right w:val="none" w:sz="0" w:space="0" w:color="auto"/>
                                              </w:divBdr>
                                              <w:divsChild>
                                                <w:div w:id="131702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0573191">
                              <w:marLeft w:val="0"/>
                              <w:marRight w:val="0"/>
                              <w:marTop w:val="0"/>
                              <w:marBottom w:val="0"/>
                              <w:divBdr>
                                <w:top w:val="none" w:sz="0" w:space="0" w:color="auto"/>
                                <w:left w:val="none" w:sz="0" w:space="0" w:color="auto"/>
                                <w:bottom w:val="none" w:sz="0" w:space="0" w:color="auto"/>
                                <w:right w:val="none" w:sz="0" w:space="0" w:color="auto"/>
                              </w:divBdr>
                              <w:divsChild>
                                <w:div w:id="1593007132">
                                  <w:marLeft w:val="0"/>
                                  <w:marRight w:val="0"/>
                                  <w:marTop w:val="0"/>
                                  <w:marBottom w:val="0"/>
                                  <w:divBdr>
                                    <w:top w:val="none" w:sz="0" w:space="0" w:color="auto"/>
                                    <w:left w:val="none" w:sz="0" w:space="0" w:color="auto"/>
                                    <w:bottom w:val="none" w:sz="0" w:space="0" w:color="auto"/>
                                    <w:right w:val="none" w:sz="0" w:space="0" w:color="auto"/>
                                  </w:divBdr>
                                  <w:divsChild>
                                    <w:div w:id="1963340659">
                                      <w:marLeft w:val="0"/>
                                      <w:marRight w:val="0"/>
                                      <w:marTop w:val="0"/>
                                      <w:marBottom w:val="0"/>
                                      <w:divBdr>
                                        <w:top w:val="none" w:sz="0" w:space="0" w:color="auto"/>
                                        <w:left w:val="none" w:sz="0" w:space="0" w:color="auto"/>
                                        <w:bottom w:val="none" w:sz="0" w:space="0" w:color="auto"/>
                                        <w:right w:val="none" w:sz="0" w:space="0" w:color="auto"/>
                                      </w:divBdr>
                                      <w:divsChild>
                                        <w:div w:id="1364551126">
                                          <w:marLeft w:val="0"/>
                                          <w:marRight w:val="0"/>
                                          <w:marTop w:val="0"/>
                                          <w:marBottom w:val="0"/>
                                          <w:divBdr>
                                            <w:top w:val="none" w:sz="0" w:space="0" w:color="auto"/>
                                            <w:left w:val="none" w:sz="0" w:space="0" w:color="auto"/>
                                            <w:bottom w:val="none" w:sz="0" w:space="0" w:color="auto"/>
                                            <w:right w:val="none" w:sz="0" w:space="0" w:color="auto"/>
                                          </w:divBdr>
                                          <w:divsChild>
                                            <w:div w:id="140586255">
                                              <w:marLeft w:val="0"/>
                                              <w:marRight w:val="0"/>
                                              <w:marTop w:val="0"/>
                                              <w:marBottom w:val="0"/>
                                              <w:divBdr>
                                                <w:top w:val="none" w:sz="0" w:space="0" w:color="auto"/>
                                                <w:left w:val="none" w:sz="0" w:space="0" w:color="auto"/>
                                                <w:bottom w:val="none" w:sz="0" w:space="0" w:color="auto"/>
                                                <w:right w:val="none" w:sz="0" w:space="0" w:color="auto"/>
                                              </w:divBdr>
                                            </w:div>
                                            <w:div w:id="842427602">
                                              <w:marLeft w:val="0"/>
                                              <w:marRight w:val="0"/>
                                              <w:marTop w:val="0"/>
                                              <w:marBottom w:val="0"/>
                                              <w:divBdr>
                                                <w:top w:val="none" w:sz="0" w:space="0" w:color="auto"/>
                                                <w:left w:val="none" w:sz="0" w:space="0" w:color="auto"/>
                                                <w:bottom w:val="none" w:sz="0" w:space="0" w:color="auto"/>
                                                <w:right w:val="none" w:sz="0" w:space="0" w:color="auto"/>
                                              </w:divBdr>
                                            </w:div>
                                            <w:div w:id="1790930157">
                                              <w:marLeft w:val="0"/>
                                              <w:marRight w:val="0"/>
                                              <w:marTop w:val="0"/>
                                              <w:marBottom w:val="0"/>
                                              <w:divBdr>
                                                <w:top w:val="none" w:sz="0" w:space="0" w:color="auto"/>
                                                <w:left w:val="none" w:sz="0" w:space="0" w:color="auto"/>
                                                <w:bottom w:val="none" w:sz="0" w:space="0" w:color="auto"/>
                                                <w:right w:val="none" w:sz="0" w:space="0" w:color="auto"/>
                                              </w:divBdr>
                                            </w:div>
                                            <w:div w:id="2075161006">
                                              <w:marLeft w:val="0"/>
                                              <w:marRight w:val="0"/>
                                              <w:marTop w:val="0"/>
                                              <w:marBottom w:val="0"/>
                                              <w:divBdr>
                                                <w:top w:val="none" w:sz="0" w:space="0" w:color="auto"/>
                                                <w:left w:val="none" w:sz="0" w:space="0" w:color="auto"/>
                                                <w:bottom w:val="none" w:sz="0" w:space="0" w:color="auto"/>
                                                <w:right w:val="none" w:sz="0" w:space="0" w:color="auto"/>
                                              </w:divBdr>
                                            </w:div>
                                            <w:div w:id="97625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426745">
                                  <w:marLeft w:val="0"/>
                                  <w:marRight w:val="0"/>
                                  <w:marTop w:val="0"/>
                                  <w:marBottom w:val="0"/>
                                  <w:divBdr>
                                    <w:top w:val="none" w:sz="0" w:space="0" w:color="auto"/>
                                    <w:left w:val="none" w:sz="0" w:space="0" w:color="auto"/>
                                    <w:bottom w:val="none" w:sz="0" w:space="0" w:color="auto"/>
                                    <w:right w:val="none" w:sz="0" w:space="0" w:color="auto"/>
                                  </w:divBdr>
                                  <w:divsChild>
                                    <w:div w:id="1978099482">
                                      <w:marLeft w:val="0"/>
                                      <w:marRight w:val="0"/>
                                      <w:marTop w:val="0"/>
                                      <w:marBottom w:val="0"/>
                                      <w:divBdr>
                                        <w:top w:val="none" w:sz="0" w:space="0" w:color="auto"/>
                                        <w:left w:val="none" w:sz="0" w:space="0" w:color="auto"/>
                                        <w:bottom w:val="none" w:sz="0" w:space="0" w:color="auto"/>
                                        <w:right w:val="none" w:sz="0" w:space="0" w:color="auto"/>
                                      </w:divBdr>
                                      <w:divsChild>
                                        <w:div w:id="83611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4811652">
                  <w:marLeft w:val="0"/>
                  <w:marRight w:val="0"/>
                  <w:marTop w:val="0"/>
                  <w:marBottom w:val="0"/>
                  <w:divBdr>
                    <w:top w:val="none" w:sz="0" w:space="0" w:color="auto"/>
                    <w:left w:val="none" w:sz="0" w:space="0" w:color="auto"/>
                    <w:bottom w:val="none" w:sz="0" w:space="0" w:color="auto"/>
                    <w:right w:val="none" w:sz="0" w:space="0" w:color="auto"/>
                  </w:divBdr>
                  <w:divsChild>
                    <w:div w:id="1165513505">
                      <w:marLeft w:val="0"/>
                      <w:marRight w:val="0"/>
                      <w:marTop w:val="0"/>
                      <w:marBottom w:val="0"/>
                      <w:divBdr>
                        <w:top w:val="none" w:sz="0" w:space="0" w:color="auto"/>
                        <w:left w:val="none" w:sz="0" w:space="0" w:color="auto"/>
                        <w:bottom w:val="none" w:sz="0" w:space="0" w:color="auto"/>
                        <w:right w:val="none" w:sz="0" w:space="0" w:color="auto"/>
                      </w:divBdr>
                      <w:divsChild>
                        <w:div w:id="1922981720">
                          <w:marLeft w:val="0"/>
                          <w:marRight w:val="0"/>
                          <w:marTop w:val="0"/>
                          <w:marBottom w:val="0"/>
                          <w:divBdr>
                            <w:top w:val="none" w:sz="0" w:space="0" w:color="auto"/>
                            <w:left w:val="none" w:sz="0" w:space="0" w:color="auto"/>
                            <w:bottom w:val="none" w:sz="0" w:space="0" w:color="auto"/>
                            <w:right w:val="none" w:sz="0" w:space="0" w:color="auto"/>
                          </w:divBdr>
                          <w:divsChild>
                            <w:div w:id="1553927512">
                              <w:marLeft w:val="0"/>
                              <w:marRight w:val="0"/>
                              <w:marTop w:val="0"/>
                              <w:marBottom w:val="0"/>
                              <w:divBdr>
                                <w:top w:val="none" w:sz="0" w:space="0" w:color="auto"/>
                                <w:left w:val="none" w:sz="0" w:space="0" w:color="auto"/>
                                <w:bottom w:val="none" w:sz="0" w:space="0" w:color="auto"/>
                                <w:right w:val="none" w:sz="0" w:space="0" w:color="auto"/>
                              </w:divBdr>
                              <w:divsChild>
                                <w:div w:id="148862443">
                                  <w:marLeft w:val="0"/>
                                  <w:marRight w:val="0"/>
                                  <w:marTop w:val="0"/>
                                  <w:marBottom w:val="0"/>
                                  <w:divBdr>
                                    <w:top w:val="none" w:sz="0" w:space="0" w:color="auto"/>
                                    <w:left w:val="none" w:sz="0" w:space="0" w:color="auto"/>
                                    <w:bottom w:val="none" w:sz="0" w:space="0" w:color="auto"/>
                                    <w:right w:val="none" w:sz="0" w:space="0" w:color="auto"/>
                                  </w:divBdr>
                                  <w:divsChild>
                                    <w:div w:id="1523278484">
                                      <w:marLeft w:val="0"/>
                                      <w:marRight w:val="0"/>
                                      <w:marTop w:val="0"/>
                                      <w:marBottom w:val="0"/>
                                      <w:divBdr>
                                        <w:top w:val="none" w:sz="0" w:space="0" w:color="auto"/>
                                        <w:left w:val="none" w:sz="0" w:space="0" w:color="auto"/>
                                        <w:bottom w:val="none" w:sz="0" w:space="0" w:color="auto"/>
                                        <w:right w:val="none" w:sz="0" w:space="0" w:color="auto"/>
                                      </w:divBdr>
                                    </w:div>
                                    <w:div w:id="1681008860">
                                      <w:marLeft w:val="0"/>
                                      <w:marRight w:val="0"/>
                                      <w:marTop w:val="0"/>
                                      <w:marBottom w:val="0"/>
                                      <w:divBdr>
                                        <w:top w:val="none" w:sz="0" w:space="0" w:color="auto"/>
                                        <w:left w:val="none" w:sz="0" w:space="0" w:color="auto"/>
                                        <w:bottom w:val="none" w:sz="0" w:space="0" w:color="auto"/>
                                        <w:right w:val="none" w:sz="0" w:space="0" w:color="auto"/>
                                      </w:divBdr>
                                    </w:div>
                                  </w:divsChild>
                                </w:div>
                                <w:div w:id="1091396192">
                                  <w:marLeft w:val="210"/>
                                  <w:marRight w:val="120"/>
                                  <w:marTop w:val="0"/>
                                  <w:marBottom w:val="0"/>
                                  <w:divBdr>
                                    <w:top w:val="none" w:sz="0" w:space="0" w:color="auto"/>
                                    <w:left w:val="none" w:sz="0" w:space="0" w:color="auto"/>
                                    <w:bottom w:val="none" w:sz="0" w:space="0" w:color="auto"/>
                                    <w:right w:val="none" w:sz="0" w:space="0" w:color="auto"/>
                                  </w:divBdr>
                                  <w:divsChild>
                                    <w:div w:id="1493985248">
                                      <w:marLeft w:val="0"/>
                                      <w:marRight w:val="0"/>
                                      <w:marTop w:val="0"/>
                                      <w:marBottom w:val="0"/>
                                      <w:divBdr>
                                        <w:top w:val="none" w:sz="0" w:space="0" w:color="auto"/>
                                        <w:left w:val="none" w:sz="0" w:space="0" w:color="auto"/>
                                        <w:bottom w:val="none" w:sz="0" w:space="0" w:color="auto"/>
                                        <w:right w:val="none" w:sz="0" w:space="0" w:color="auto"/>
                                      </w:divBdr>
                                    </w:div>
                                    <w:div w:id="778527773">
                                      <w:marLeft w:val="0"/>
                                      <w:marRight w:val="0"/>
                                      <w:marTop w:val="0"/>
                                      <w:marBottom w:val="0"/>
                                      <w:divBdr>
                                        <w:top w:val="none" w:sz="0" w:space="0" w:color="auto"/>
                                        <w:left w:val="none" w:sz="0" w:space="0" w:color="auto"/>
                                        <w:bottom w:val="none" w:sz="0" w:space="0" w:color="auto"/>
                                        <w:right w:val="none" w:sz="0" w:space="0" w:color="auto"/>
                                      </w:divBdr>
                                    </w:div>
                                  </w:divsChild>
                                </w:div>
                                <w:div w:id="956377335">
                                  <w:marLeft w:val="210"/>
                                  <w:marRight w:val="120"/>
                                  <w:marTop w:val="0"/>
                                  <w:marBottom w:val="0"/>
                                  <w:divBdr>
                                    <w:top w:val="none" w:sz="0" w:space="0" w:color="auto"/>
                                    <w:left w:val="none" w:sz="0" w:space="0" w:color="auto"/>
                                    <w:bottom w:val="none" w:sz="0" w:space="0" w:color="auto"/>
                                    <w:right w:val="none" w:sz="0" w:space="0" w:color="auto"/>
                                  </w:divBdr>
                                  <w:divsChild>
                                    <w:div w:id="772360458">
                                      <w:marLeft w:val="0"/>
                                      <w:marRight w:val="0"/>
                                      <w:marTop w:val="0"/>
                                      <w:marBottom w:val="0"/>
                                      <w:divBdr>
                                        <w:top w:val="none" w:sz="0" w:space="0" w:color="auto"/>
                                        <w:left w:val="none" w:sz="0" w:space="0" w:color="auto"/>
                                        <w:bottom w:val="none" w:sz="0" w:space="0" w:color="auto"/>
                                        <w:right w:val="none" w:sz="0" w:space="0" w:color="auto"/>
                                      </w:divBdr>
                                    </w:div>
                                    <w:div w:id="352847500">
                                      <w:marLeft w:val="0"/>
                                      <w:marRight w:val="0"/>
                                      <w:marTop w:val="0"/>
                                      <w:marBottom w:val="0"/>
                                      <w:divBdr>
                                        <w:top w:val="none" w:sz="0" w:space="0" w:color="auto"/>
                                        <w:left w:val="none" w:sz="0" w:space="0" w:color="auto"/>
                                        <w:bottom w:val="none" w:sz="0" w:space="0" w:color="auto"/>
                                        <w:right w:val="none" w:sz="0" w:space="0" w:color="auto"/>
                                      </w:divBdr>
                                    </w:div>
                                  </w:divsChild>
                                </w:div>
                                <w:div w:id="1397389613">
                                  <w:marLeft w:val="210"/>
                                  <w:marRight w:val="120"/>
                                  <w:marTop w:val="0"/>
                                  <w:marBottom w:val="0"/>
                                  <w:divBdr>
                                    <w:top w:val="none" w:sz="0" w:space="0" w:color="auto"/>
                                    <w:left w:val="none" w:sz="0" w:space="0" w:color="auto"/>
                                    <w:bottom w:val="none" w:sz="0" w:space="0" w:color="auto"/>
                                    <w:right w:val="none" w:sz="0" w:space="0" w:color="auto"/>
                                  </w:divBdr>
                                  <w:divsChild>
                                    <w:div w:id="291833434">
                                      <w:marLeft w:val="0"/>
                                      <w:marRight w:val="0"/>
                                      <w:marTop w:val="0"/>
                                      <w:marBottom w:val="0"/>
                                      <w:divBdr>
                                        <w:top w:val="none" w:sz="0" w:space="0" w:color="auto"/>
                                        <w:left w:val="none" w:sz="0" w:space="0" w:color="auto"/>
                                        <w:bottom w:val="none" w:sz="0" w:space="0" w:color="auto"/>
                                        <w:right w:val="none" w:sz="0" w:space="0" w:color="auto"/>
                                      </w:divBdr>
                                    </w:div>
                                    <w:div w:id="571699153">
                                      <w:marLeft w:val="0"/>
                                      <w:marRight w:val="0"/>
                                      <w:marTop w:val="0"/>
                                      <w:marBottom w:val="0"/>
                                      <w:divBdr>
                                        <w:top w:val="none" w:sz="0" w:space="0" w:color="auto"/>
                                        <w:left w:val="none" w:sz="0" w:space="0" w:color="auto"/>
                                        <w:bottom w:val="none" w:sz="0" w:space="0" w:color="auto"/>
                                        <w:right w:val="none" w:sz="0" w:space="0" w:color="auto"/>
                                      </w:divBdr>
                                    </w:div>
                                  </w:divsChild>
                                </w:div>
                                <w:div w:id="1771193898">
                                  <w:marLeft w:val="210"/>
                                  <w:marRight w:val="120"/>
                                  <w:marTop w:val="0"/>
                                  <w:marBottom w:val="0"/>
                                  <w:divBdr>
                                    <w:top w:val="none" w:sz="0" w:space="0" w:color="auto"/>
                                    <w:left w:val="none" w:sz="0" w:space="0" w:color="auto"/>
                                    <w:bottom w:val="none" w:sz="0" w:space="0" w:color="auto"/>
                                    <w:right w:val="none" w:sz="0" w:space="0" w:color="auto"/>
                                  </w:divBdr>
                                  <w:divsChild>
                                    <w:div w:id="1454520941">
                                      <w:marLeft w:val="0"/>
                                      <w:marRight w:val="0"/>
                                      <w:marTop w:val="0"/>
                                      <w:marBottom w:val="0"/>
                                      <w:divBdr>
                                        <w:top w:val="none" w:sz="0" w:space="0" w:color="auto"/>
                                        <w:left w:val="none" w:sz="0" w:space="0" w:color="auto"/>
                                        <w:bottom w:val="none" w:sz="0" w:space="0" w:color="auto"/>
                                        <w:right w:val="none" w:sz="0" w:space="0" w:color="auto"/>
                                      </w:divBdr>
                                    </w:div>
                                    <w:div w:id="27151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3104481">
                  <w:marLeft w:val="0"/>
                  <w:marRight w:val="0"/>
                  <w:marTop w:val="0"/>
                  <w:marBottom w:val="0"/>
                  <w:divBdr>
                    <w:top w:val="none" w:sz="0" w:space="0" w:color="auto"/>
                    <w:left w:val="none" w:sz="0" w:space="0" w:color="auto"/>
                    <w:bottom w:val="none" w:sz="0" w:space="0" w:color="auto"/>
                    <w:right w:val="none" w:sz="0" w:space="0" w:color="auto"/>
                  </w:divBdr>
                  <w:divsChild>
                    <w:div w:id="776291579">
                      <w:marLeft w:val="0"/>
                      <w:marRight w:val="0"/>
                      <w:marTop w:val="0"/>
                      <w:marBottom w:val="0"/>
                      <w:divBdr>
                        <w:top w:val="none" w:sz="0" w:space="0" w:color="auto"/>
                        <w:left w:val="none" w:sz="0" w:space="0" w:color="auto"/>
                        <w:bottom w:val="none" w:sz="0" w:space="0" w:color="auto"/>
                        <w:right w:val="none" w:sz="0" w:space="0" w:color="auto"/>
                      </w:divBdr>
                      <w:divsChild>
                        <w:div w:id="1903297030">
                          <w:marLeft w:val="0"/>
                          <w:marRight w:val="0"/>
                          <w:marTop w:val="0"/>
                          <w:marBottom w:val="0"/>
                          <w:divBdr>
                            <w:top w:val="none" w:sz="0" w:space="0" w:color="auto"/>
                            <w:left w:val="none" w:sz="0" w:space="0" w:color="auto"/>
                            <w:bottom w:val="none" w:sz="0" w:space="0" w:color="auto"/>
                            <w:right w:val="none" w:sz="0" w:space="0" w:color="auto"/>
                          </w:divBdr>
                          <w:divsChild>
                            <w:div w:id="108537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935614">
                  <w:marLeft w:val="0"/>
                  <w:marRight w:val="0"/>
                  <w:marTop w:val="0"/>
                  <w:marBottom w:val="0"/>
                  <w:divBdr>
                    <w:top w:val="none" w:sz="0" w:space="0" w:color="auto"/>
                    <w:left w:val="none" w:sz="0" w:space="0" w:color="auto"/>
                    <w:bottom w:val="none" w:sz="0" w:space="0" w:color="auto"/>
                    <w:right w:val="none" w:sz="0" w:space="0" w:color="auto"/>
                  </w:divBdr>
                  <w:divsChild>
                    <w:div w:id="314845595">
                      <w:marLeft w:val="0"/>
                      <w:marRight w:val="0"/>
                      <w:marTop w:val="0"/>
                      <w:marBottom w:val="0"/>
                      <w:divBdr>
                        <w:top w:val="none" w:sz="0" w:space="0" w:color="auto"/>
                        <w:left w:val="none" w:sz="0" w:space="0" w:color="auto"/>
                        <w:bottom w:val="none" w:sz="0" w:space="0" w:color="auto"/>
                        <w:right w:val="none" w:sz="0" w:space="0" w:color="auto"/>
                      </w:divBdr>
                      <w:divsChild>
                        <w:div w:id="330959379">
                          <w:marLeft w:val="0"/>
                          <w:marRight w:val="0"/>
                          <w:marTop w:val="0"/>
                          <w:marBottom w:val="0"/>
                          <w:divBdr>
                            <w:top w:val="none" w:sz="0" w:space="0" w:color="auto"/>
                            <w:left w:val="none" w:sz="0" w:space="0" w:color="auto"/>
                            <w:bottom w:val="none" w:sz="0" w:space="0" w:color="auto"/>
                            <w:right w:val="none" w:sz="0" w:space="0" w:color="auto"/>
                          </w:divBdr>
                          <w:divsChild>
                            <w:div w:id="1806963720">
                              <w:marLeft w:val="0"/>
                              <w:marRight w:val="0"/>
                              <w:marTop w:val="0"/>
                              <w:marBottom w:val="0"/>
                              <w:divBdr>
                                <w:top w:val="none" w:sz="0" w:space="0" w:color="auto"/>
                                <w:left w:val="none" w:sz="0" w:space="0" w:color="auto"/>
                                <w:bottom w:val="none" w:sz="0" w:space="0" w:color="auto"/>
                                <w:right w:val="none" w:sz="0" w:space="0" w:color="auto"/>
                              </w:divBdr>
                              <w:divsChild>
                                <w:div w:id="1871069573">
                                  <w:marLeft w:val="0"/>
                                  <w:marRight w:val="0"/>
                                  <w:marTop w:val="0"/>
                                  <w:marBottom w:val="0"/>
                                  <w:divBdr>
                                    <w:top w:val="none" w:sz="0" w:space="0" w:color="auto"/>
                                    <w:left w:val="none" w:sz="0" w:space="0" w:color="auto"/>
                                    <w:bottom w:val="none" w:sz="0" w:space="0" w:color="auto"/>
                                    <w:right w:val="none" w:sz="0" w:space="0" w:color="auto"/>
                                  </w:divBdr>
                                  <w:divsChild>
                                    <w:div w:id="700127023">
                                      <w:marLeft w:val="0"/>
                                      <w:marRight w:val="0"/>
                                      <w:marTop w:val="0"/>
                                      <w:marBottom w:val="0"/>
                                      <w:divBdr>
                                        <w:top w:val="none" w:sz="0" w:space="0" w:color="auto"/>
                                        <w:left w:val="none" w:sz="0" w:space="0" w:color="auto"/>
                                        <w:bottom w:val="none" w:sz="0" w:space="0" w:color="auto"/>
                                        <w:right w:val="none" w:sz="0" w:space="0" w:color="auto"/>
                                      </w:divBdr>
                                    </w:div>
                                    <w:div w:id="1754354643">
                                      <w:marLeft w:val="0"/>
                                      <w:marRight w:val="0"/>
                                      <w:marTop w:val="0"/>
                                      <w:marBottom w:val="0"/>
                                      <w:divBdr>
                                        <w:top w:val="none" w:sz="0" w:space="0" w:color="auto"/>
                                        <w:left w:val="none" w:sz="0" w:space="0" w:color="auto"/>
                                        <w:bottom w:val="none" w:sz="0" w:space="0" w:color="auto"/>
                                        <w:right w:val="none" w:sz="0" w:space="0" w:color="auto"/>
                                      </w:divBdr>
                                    </w:div>
                                  </w:divsChild>
                                </w:div>
                                <w:div w:id="2079087559">
                                  <w:marLeft w:val="0"/>
                                  <w:marRight w:val="0"/>
                                  <w:marTop w:val="0"/>
                                  <w:marBottom w:val="0"/>
                                  <w:divBdr>
                                    <w:top w:val="none" w:sz="0" w:space="0" w:color="auto"/>
                                    <w:left w:val="none" w:sz="0" w:space="0" w:color="auto"/>
                                    <w:bottom w:val="none" w:sz="0" w:space="0" w:color="auto"/>
                                    <w:right w:val="none" w:sz="0" w:space="0" w:color="auto"/>
                                  </w:divBdr>
                                  <w:divsChild>
                                    <w:div w:id="635140581">
                                      <w:marLeft w:val="0"/>
                                      <w:marRight w:val="0"/>
                                      <w:marTop w:val="0"/>
                                      <w:marBottom w:val="0"/>
                                      <w:divBdr>
                                        <w:top w:val="none" w:sz="0" w:space="0" w:color="auto"/>
                                        <w:left w:val="none" w:sz="0" w:space="0" w:color="auto"/>
                                        <w:bottom w:val="none" w:sz="0" w:space="0" w:color="auto"/>
                                        <w:right w:val="none" w:sz="0" w:space="0" w:color="auto"/>
                                      </w:divBdr>
                                    </w:div>
                                  </w:divsChild>
                                </w:div>
                                <w:div w:id="1722511287">
                                  <w:marLeft w:val="0"/>
                                  <w:marRight w:val="0"/>
                                  <w:marTop w:val="0"/>
                                  <w:marBottom w:val="0"/>
                                  <w:divBdr>
                                    <w:top w:val="none" w:sz="0" w:space="0" w:color="auto"/>
                                    <w:left w:val="none" w:sz="0" w:space="0" w:color="auto"/>
                                    <w:bottom w:val="none" w:sz="0" w:space="0" w:color="auto"/>
                                    <w:right w:val="none" w:sz="0" w:space="0" w:color="auto"/>
                                  </w:divBdr>
                                  <w:divsChild>
                                    <w:div w:id="1909729792">
                                      <w:marLeft w:val="0"/>
                                      <w:marRight w:val="0"/>
                                      <w:marTop w:val="0"/>
                                      <w:marBottom w:val="0"/>
                                      <w:divBdr>
                                        <w:top w:val="none" w:sz="0" w:space="0" w:color="auto"/>
                                        <w:left w:val="none" w:sz="0" w:space="0" w:color="auto"/>
                                        <w:bottom w:val="none" w:sz="0" w:space="0" w:color="auto"/>
                                        <w:right w:val="none" w:sz="0" w:space="0" w:color="auto"/>
                                      </w:divBdr>
                                    </w:div>
                                  </w:divsChild>
                                </w:div>
                                <w:div w:id="1867677347">
                                  <w:marLeft w:val="0"/>
                                  <w:marRight w:val="0"/>
                                  <w:marTop w:val="0"/>
                                  <w:marBottom w:val="0"/>
                                  <w:divBdr>
                                    <w:top w:val="none" w:sz="0" w:space="0" w:color="auto"/>
                                    <w:left w:val="none" w:sz="0" w:space="0" w:color="auto"/>
                                    <w:bottom w:val="none" w:sz="0" w:space="0" w:color="auto"/>
                                    <w:right w:val="none" w:sz="0" w:space="0" w:color="auto"/>
                                  </w:divBdr>
                                  <w:divsChild>
                                    <w:div w:id="150485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4391337">
                  <w:marLeft w:val="0"/>
                  <w:marRight w:val="0"/>
                  <w:marTop w:val="0"/>
                  <w:marBottom w:val="0"/>
                  <w:divBdr>
                    <w:top w:val="none" w:sz="0" w:space="0" w:color="auto"/>
                    <w:left w:val="none" w:sz="0" w:space="0" w:color="auto"/>
                    <w:bottom w:val="none" w:sz="0" w:space="0" w:color="auto"/>
                    <w:right w:val="none" w:sz="0" w:space="0" w:color="auto"/>
                  </w:divBdr>
                  <w:divsChild>
                    <w:div w:id="406803491">
                      <w:marLeft w:val="0"/>
                      <w:marRight w:val="0"/>
                      <w:marTop w:val="0"/>
                      <w:marBottom w:val="0"/>
                      <w:divBdr>
                        <w:top w:val="none" w:sz="0" w:space="0" w:color="auto"/>
                        <w:left w:val="none" w:sz="0" w:space="0" w:color="auto"/>
                        <w:bottom w:val="none" w:sz="0" w:space="0" w:color="auto"/>
                        <w:right w:val="none" w:sz="0" w:space="0" w:color="auto"/>
                      </w:divBdr>
                      <w:divsChild>
                        <w:div w:id="718558198">
                          <w:marLeft w:val="0"/>
                          <w:marRight w:val="0"/>
                          <w:marTop w:val="0"/>
                          <w:marBottom w:val="0"/>
                          <w:divBdr>
                            <w:top w:val="none" w:sz="0" w:space="0" w:color="auto"/>
                            <w:left w:val="none" w:sz="0" w:space="0" w:color="auto"/>
                            <w:bottom w:val="none" w:sz="0" w:space="0" w:color="auto"/>
                            <w:right w:val="none" w:sz="0" w:space="0" w:color="auto"/>
                          </w:divBdr>
                          <w:divsChild>
                            <w:div w:id="2074156232">
                              <w:marLeft w:val="0"/>
                              <w:marRight w:val="0"/>
                              <w:marTop w:val="0"/>
                              <w:marBottom w:val="0"/>
                              <w:divBdr>
                                <w:top w:val="none" w:sz="0" w:space="0" w:color="auto"/>
                                <w:left w:val="none" w:sz="0" w:space="0" w:color="auto"/>
                                <w:bottom w:val="none" w:sz="0" w:space="0" w:color="auto"/>
                                <w:right w:val="none" w:sz="0" w:space="0" w:color="auto"/>
                              </w:divBdr>
                              <w:divsChild>
                                <w:div w:id="1025059192">
                                  <w:marLeft w:val="0"/>
                                  <w:marRight w:val="0"/>
                                  <w:marTop w:val="0"/>
                                  <w:marBottom w:val="0"/>
                                  <w:divBdr>
                                    <w:top w:val="none" w:sz="0" w:space="0" w:color="auto"/>
                                    <w:left w:val="none" w:sz="0" w:space="0" w:color="auto"/>
                                    <w:bottom w:val="none" w:sz="0" w:space="0" w:color="auto"/>
                                    <w:right w:val="none" w:sz="0" w:space="0" w:color="auto"/>
                                  </w:divBdr>
                                  <w:divsChild>
                                    <w:div w:id="1536457282">
                                      <w:marLeft w:val="0"/>
                                      <w:marRight w:val="0"/>
                                      <w:marTop w:val="0"/>
                                      <w:marBottom w:val="0"/>
                                      <w:divBdr>
                                        <w:top w:val="none" w:sz="0" w:space="0" w:color="auto"/>
                                        <w:left w:val="none" w:sz="0" w:space="0" w:color="auto"/>
                                        <w:bottom w:val="none" w:sz="0" w:space="0" w:color="auto"/>
                                        <w:right w:val="none" w:sz="0" w:space="0" w:color="auto"/>
                                      </w:divBdr>
                                    </w:div>
                                    <w:div w:id="1859930375">
                                      <w:marLeft w:val="0"/>
                                      <w:marRight w:val="0"/>
                                      <w:marTop w:val="0"/>
                                      <w:marBottom w:val="0"/>
                                      <w:divBdr>
                                        <w:top w:val="none" w:sz="0" w:space="0" w:color="auto"/>
                                        <w:left w:val="none" w:sz="0" w:space="0" w:color="auto"/>
                                        <w:bottom w:val="none" w:sz="0" w:space="0" w:color="auto"/>
                                        <w:right w:val="none" w:sz="0" w:space="0" w:color="auto"/>
                                      </w:divBdr>
                                    </w:div>
                                  </w:divsChild>
                                </w:div>
                                <w:div w:id="1584950532">
                                  <w:marLeft w:val="0"/>
                                  <w:marRight w:val="0"/>
                                  <w:marTop w:val="0"/>
                                  <w:marBottom w:val="0"/>
                                  <w:divBdr>
                                    <w:top w:val="none" w:sz="0" w:space="0" w:color="auto"/>
                                    <w:left w:val="none" w:sz="0" w:space="0" w:color="auto"/>
                                    <w:bottom w:val="none" w:sz="0" w:space="0" w:color="auto"/>
                                    <w:right w:val="none" w:sz="0" w:space="0" w:color="auto"/>
                                  </w:divBdr>
                                  <w:divsChild>
                                    <w:div w:id="2111585780">
                                      <w:marLeft w:val="0"/>
                                      <w:marRight w:val="0"/>
                                      <w:marTop w:val="0"/>
                                      <w:marBottom w:val="0"/>
                                      <w:divBdr>
                                        <w:top w:val="none" w:sz="0" w:space="0" w:color="auto"/>
                                        <w:left w:val="none" w:sz="0" w:space="0" w:color="auto"/>
                                        <w:bottom w:val="none" w:sz="0" w:space="0" w:color="auto"/>
                                        <w:right w:val="none" w:sz="0" w:space="0" w:color="auto"/>
                                      </w:divBdr>
                                    </w:div>
                                  </w:divsChild>
                                </w:div>
                                <w:div w:id="820970376">
                                  <w:marLeft w:val="0"/>
                                  <w:marRight w:val="0"/>
                                  <w:marTop w:val="0"/>
                                  <w:marBottom w:val="0"/>
                                  <w:divBdr>
                                    <w:top w:val="none" w:sz="0" w:space="0" w:color="auto"/>
                                    <w:left w:val="none" w:sz="0" w:space="0" w:color="auto"/>
                                    <w:bottom w:val="none" w:sz="0" w:space="0" w:color="auto"/>
                                    <w:right w:val="none" w:sz="0" w:space="0" w:color="auto"/>
                                  </w:divBdr>
                                  <w:divsChild>
                                    <w:div w:id="1474248359">
                                      <w:marLeft w:val="0"/>
                                      <w:marRight w:val="0"/>
                                      <w:marTop w:val="0"/>
                                      <w:marBottom w:val="0"/>
                                      <w:divBdr>
                                        <w:top w:val="none" w:sz="0" w:space="0" w:color="auto"/>
                                        <w:left w:val="none" w:sz="0" w:space="0" w:color="auto"/>
                                        <w:bottom w:val="none" w:sz="0" w:space="0" w:color="auto"/>
                                        <w:right w:val="none" w:sz="0" w:space="0" w:color="auto"/>
                                      </w:divBdr>
                                    </w:div>
                                  </w:divsChild>
                                </w:div>
                                <w:div w:id="837187282">
                                  <w:marLeft w:val="0"/>
                                  <w:marRight w:val="0"/>
                                  <w:marTop w:val="0"/>
                                  <w:marBottom w:val="0"/>
                                  <w:divBdr>
                                    <w:top w:val="none" w:sz="0" w:space="0" w:color="auto"/>
                                    <w:left w:val="none" w:sz="0" w:space="0" w:color="auto"/>
                                    <w:bottom w:val="none" w:sz="0" w:space="0" w:color="auto"/>
                                    <w:right w:val="none" w:sz="0" w:space="0" w:color="auto"/>
                                  </w:divBdr>
                                  <w:divsChild>
                                    <w:div w:id="188235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1115827">
                  <w:marLeft w:val="0"/>
                  <w:marRight w:val="0"/>
                  <w:marTop w:val="0"/>
                  <w:marBottom w:val="0"/>
                  <w:divBdr>
                    <w:top w:val="none" w:sz="0" w:space="0" w:color="auto"/>
                    <w:left w:val="none" w:sz="0" w:space="0" w:color="auto"/>
                    <w:bottom w:val="none" w:sz="0" w:space="0" w:color="auto"/>
                    <w:right w:val="none" w:sz="0" w:space="0" w:color="auto"/>
                  </w:divBdr>
                  <w:divsChild>
                    <w:div w:id="1272737712">
                      <w:marLeft w:val="0"/>
                      <w:marRight w:val="0"/>
                      <w:marTop w:val="0"/>
                      <w:marBottom w:val="0"/>
                      <w:divBdr>
                        <w:top w:val="none" w:sz="0" w:space="0" w:color="auto"/>
                        <w:left w:val="none" w:sz="0" w:space="0" w:color="auto"/>
                        <w:bottom w:val="none" w:sz="0" w:space="0" w:color="auto"/>
                        <w:right w:val="none" w:sz="0" w:space="0" w:color="auto"/>
                      </w:divBdr>
                      <w:divsChild>
                        <w:div w:id="285238101">
                          <w:marLeft w:val="0"/>
                          <w:marRight w:val="0"/>
                          <w:marTop w:val="0"/>
                          <w:marBottom w:val="0"/>
                          <w:divBdr>
                            <w:top w:val="none" w:sz="0" w:space="0" w:color="auto"/>
                            <w:left w:val="none" w:sz="0" w:space="0" w:color="auto"/>
                            <w:bottom w:val="none" w:sz="0" w:space="0" w:color="auto"/>
                            <w:right w:val="none" w:sz="0" w:space="0" w:color="auto"/>
                          </w:divBdr>
                          <w:divsChild>
                            <w:div w:id="1488664303">
                              <w:marLeft w:val="0"/>
                              <w:marRight w:val="0"/>
                              <w:marTop w:val="0"/>
                              <w:marBottom w:val="0"/>
                              <w:divBdr>
                                <w:top w:val="none" w:sz="0" w:space="0" w:color="auto"/>
                                <w:left w:val="none" w:sz="0" w:space="0" w:color="auto"/>
                                <w:bottom w:val="none" w:sz="0" w:space="0" w:color="auto"/>
                                <w:right w:val="none" w:sz="0" w:space="0" w:color="auto"/>
                              </w:divBdr>
                              <w:divsChild>
                                <w:div w:id="434598429">
                                  <w:marLeft w:val="0"/>
                                  <w:marRight w:val="0"/>
                                  <w:marTop w:val="0"/>
                                  <w:marBottom w:val="0"/>
                                  <w:divBdr>
                                    <w:top w:val="none" w:sz="0" w:space="0" w:color="auto"/>
                                    <w:left w:val="none" w:sz="0" w:space="0" w:color="auto"/>
                                    <w:bottom w:val="none" w:sz="0" w:space="0" w:color="auto"/>
                                    <w:right w:val="none" w:sz="0" w:space="0" w:color="auto"/>
                                  </w:divBdr>
                                  <w:divsChild>
                                    <w:div w:id="767313590">
                                      <w:marLeft w:val="0"/>
                                      <w:marRight w:val="0"/>
                                      <w:marTop w:val="0"/>
                                      <w:marBottom w:val="0"/>
                                      <w:divBdr>
                                        <w:top w:val="none" w:sz="0" w:space="0" w:color="auto"/>
                                        <w:left w:val="none" w:sz="0" w:space="0" w:color="auto"/>
                                        <w:bottom w:val="none" w:sz="0" w:space="0" w:color="auto"/>
                                        <w:right w:val="none" w:sz="0" w:space="0" w:color="auto"/>
                                      </w:divBdr>
                                    </w:div>
                                    <w:div w:id="1600486036">
                                      <w:marLeft w:val="0"/>
                                      <w:marRight w:val="0"/>
                                      <w:marTop w:val="0"/>
                                      <w:marBottom w:val="0"/>
                                      <w:divBdr>
                                        <w:top w:val="none" w:sz="0" w:space="0" w:color="auto"/>
                                        <w:left w:val="none" w:sz="0" w:space="0" w:color="auto"/>
                                        <w:bottom w:val="none" w:sz="0" w:space="0" w:color="auto"/>
                                        <w:right w:val="none" w:sz="0" w:space="0" w:color="auto"/>
                                      </w:divBdr>
                                    </w:div>
                                  </w:divsChild>
                                </w:div>
                                <w:div w:id="1536887701">
                                  <w:marLeft w:val="0"/>
                                  <w:marRight w:val="0"/>
                                  <w:marTop w:val="0"/>
                                  <w:marBottom w:val="0"/>
                                  <w:divBdr>
                                    <w:top w:val="none" w:sz="0" w:space="0" w:color="auto"/>
                                    <w:left w:val="none" w:sz="0" w:space="0" w:color="auto"/>
                                    <w:bottom w:val="none" w:sz="0" w:space="0" w:color="auto"/>
                                    <w:right w:val="none" w:sz="0" w:space="0" w:color="auto"/>
                                  </w:divBdr>
                                  <w:divsChild>
                                    <w:div w:id="1808085765">
                                      <w:marLeft w:val="0"/>
                                      <w:marRight w:val="0"/>
                                      <w:marTop w:val="0"/>
                                      <w:marBottom w:val="0"/>
                                      <w:divBdr>
                                        <w:top w:val="none" w:sz="0" w:space="0" w:color="auto"/>
                                        <w:left w:val="none" w:sz="0" w:space="0" w:color="auto"/>
                                        <w:bottom w:val="none" w:sz="0" w:space="0" w:color="auto"/>
                                        <w:right w:val="none" w:sz="0" w:space="0" w:color="auto"/>
                                      </w:divBdr>
                                    </w:div>
                                  </w:divsChild>
                                </w:div>
                                <w:div w:id="223878058">
                                  <w:marLeft w:val="0"/>
                                  <w:marRight w:val="0"/>
                                  <w:marTop w:val="0"/>
                                  <w:marBottom w:val="0"/>
                                  <w:divBdr>
                                    <w:top w:val="none" w:sz="0" w:space="0" w:color="auto"/>
                                    <w:left w:val="none" w:sz="0" w:space="0" w:color="auto"/>
                                    <w:bottom w:val="none" w:sz="0" w:space="0" w:color="auto"/>
                                    <w:right w:val="none" w:sz="0" w:space="0" w:color="auto"/>
                                  </w:divBdr>
                                  <w:divsChild>
                                    <w:div w:id="1603103852">
                                      <w:marLeft w:val="0"/>
                                      <w:marRight w:val="0"/>
                                      <w:marTop w:val="0"/>
                                      <w:marBottom w:val="0"/>
                                      <w:divBdr>
                                        <w:top w:val="none" w:sz="0" w:space="0" w:color="auto"/>
                                        <w:left w:val="none" w:sz="0" w:space="0" w:color="auto"/>
                                        <w:bottom w:val="none" w:sz="0" w:space="0" w:color="auto"/>
                                        <w:right w:val="none" w:sz="0" w:space="0" w:color="auto"/>
                                      </w:divBdr>
                                    </w:div>
                                  </w:divsChild>
                                </w:div>
                                <w:div w:id="1979338820">
                                  <w:marLeft w:val="0"/>
                                  <w:marRight w:val="0"/>
                                  <w:marTop w:val="0"/>
                                  <w:marBottom w:val="0"/>
                                  <w:divBdr>
                                    <w:top w:val="none" w:sz="0" w:space="0" w:color="auto"/>
                                    <w:left w:val="none" w:sz="0" w:space="0" w:color="auto"/>
                                    <w:bottom w:val="none" w:sz="0" w:space="0" w:color="auto"/>
                                    <w:right w:val="none" w:sz="0" w:space="0" w:color="auto"/>
                                  </w:divBdr>
                                  <w:divsChild>
                                    <w:div w:id="178764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57973">
                  <w:marLeft w:val="0"/>
                  <w:marRight w:val="0"/>
                  <w:marTop w:val="0"/>
                  <w:marBottom w:val="0"/>
                  <w:divBdr>
                    <w:top w:val="none" w:sz="0" w:space="0" w:color="auto"/>
                    <w:left w:val="none" w:sz="0" w:space="0" w:color="auto"/>
                    <w:bottom w:val="none" w:sz="0" w:space="0" w:color="auto"/>
                    <w:right w:val="none" w:sz="0" w:space="0" w:color="auto"/>
                  </w:divBdr>
                  <w:divsChild>
                    <w:div w:id="571237990">
                      <w:marLeft w:val="0"/>
                      <w:marRight w:val="0"/>
                      <w:marTop w:val="0"/>
                      <w:marBottom w:val="0"/>
                      <w:divBdr>
                        <w:top w:val="none" w:sz="0" w:space="0" w:color="auto"/>
                        <w:left w:val="none" w:sz="0" w:space="0" w:color="auto"/>
                        <w:bottom w:val="none" w:sz="0" w:space="0" w:color="auto"/>
                        <w:right w:val="none" w:sz="0" w:space="0" w:color="auto"/>
                      </w:divBdr>
                      <w:divsChild>
                        <w:div w:id="1842351759">
                          <w:marLeft w:val="0"/>
                          <w:marRight w:val="0"/>
                          <w:marTop w:val="0"/>
                          <w:marBottom w:val="0"/>
                          <w:divBdr>
                            <w:top w:val="none" w:sz="0" w:space="0" w:color="auto"/>
                            <w:left w:val="none" w:sz="0" w:space="0" w:color="auto"/>
                            <w:bottom w:val="none" w:sz="0" w:space="0" w:color="auto"/>
                            <w:right w:val="none" w:sz="0" w:space="0" w:color="auto"/>
                          </w:divBdr>
                          <w:divsChild>
                            <w:div w:id="1783644345">
                              <w:marLeft w:val="0"/>
                              <w:marRight w:val="0"/>
                              <w:marTop w:val="0"/>
                              <w:marBottom w:val="0"/>
                              <w:divBdr>
                                <w:top w:val="none" w:sz="0" w:space="0" w:color="auto"/>
                                <w:left w:val="none" w:sz="0" w:space="0" w:color="auto"/>
                                <w:bottom w:val="none" w:sz="0" w:space="0" w:color="auto"/>
                                <w:right w:val="none" w:sz="0" w:space="0" w:color="auto"/>
                              </w:divBdr>
                              <w:divsChild>
                                <w:div w:id="1143306081">
                                  <w:marLeft w:val="0"/>
                                  <w:marRight w:val="0"/>
                                  <w:marTop w:val="0"/>
                                  <w:marBottom w:val="0"/>
                                  <w:divBdr>
                                    <w:top w:val="none" w:sz="0" w:space="0" w:color="auto"/>
                                    <w:left w:val="none" w:sz="0" w:space="0" w:color="auto"/>
                                    <w:bottom w:val="none" w:sz="0" w:space="0" w:color="auto"/>
                                    <w:right w:val="none" w:sz="0" w:space="0" w:color="auto"/>
                                  </w:divBdr>
                                  <w:divsChild>
                                    <w:div w:id="1150903118">
                                      <w:marLeft w:val="0"/>
                                      <w:marRight w:val="0"/>
                                      <w:marTop w:val="0"/>
                                      <w:marBottom w:val="0"/>
                                      <w:divBdr>
                                        <w:top w:val="none" w:sz="0" w:space="0" w:color="auto"/>
                                        <w:left w:val="none" w:sz="0" w:space="0" w:color="auto"/>
                                        <w:bottom w:val="none" w:sz="0" w:space="0" w:color="auto"/>
                                        <w:right w:val="none" w:sz="0" w:space="0" w:color="auto"/>
                                      </w:divBdr>
                                    </w:div>
                                    <w:div w:id="94793273">
                                      <w:marLeft w:val="0"/>
                                      <w:marRight w:val="0"/>
                                      <w:marTop w:val="0"/>
                                      <w:marBottom w:val="0"/>
                                      <w:divBdr>
                                        <w:top w:val="none" w:sz="0" w:space="0" w:color="auto"/>
                                        <w:left w:val="none" w:sz="0" w:space="0" w:color="auto"/>
                                        <w:bottom w:val="none" w:sz="0" w:space="0" w:color="auto"/>
                                        <w:right w:val="none" w:sz="0" w:space="0" w:color="auto"/>
                                      </w:divBdr>
                                    </w:div>
                                    <w:div w:id="266274677">
                                      <w:marLeft w:val="0"/>
                                      <w:marRight w:val="0"/>
                                      <w:marTop w:val="0"/>
                                      <w:marBottom w:val="0"/>
                                      <w:divBdr>
                                        <w:top w:val="none" w:sz="0" w:space="0" w:color="auto"/>
                                        <w:left w:val="none" w:sz="0" w:space="0" w:color="auto"/>
                                        <w:bottom w:val="none" w:sz="0" w:space="0" w:color="auto"/>
                                        <w:right w:val="none" w:sz="0" w:space="0" w:color="auto"/>
                                      </w:divBdr>
                                      <w:divsChild>
                                        <w:div w:id="2070224783">
                                          <w:marLeft w:val="75"/>
                                          <w:marRight w:val="0"/>
                                          <w:marTop w:val="0"/>
                                          <w:marBottom w:val="0"/>
                                          <w:divBdr>
                                            <w:top w:val="none" w:sz="0" w:space="0" w:color="auto"/>
                                            <w:left w:val="none" w:sz="0" w:space="0" w:color="auto"/>
                                            <w:bottom w:val="none" w:sz="0" w:space="0" w:color="auto"/>
                                            <w:right w:val="none" w:sz="0" w:space="0" w:color="auto"/>
                                          </w:divBdr>
                                        </w:div>
                                        <w:div w:id="1190024400">
                                          <w:marLeft w:val="75"/>
                                          <w:marRight w:val="0"/>
                                          <w:marTop w:val="0"/>
                                          <w:marBottom w:val="0"/>
                                          <w:divBdr>
                                            <w:top w:val="none" w:sz="0" w:space="0" w:color="auto"/>
                                            <w:left w:val="none" w:sz="0" w:space="0" w:color="auto"/>
                                            <w:bottom w:val="none" w:sz="0" w:space="0" w:color="auto"/>
                                            <w:right w:val="none" w:sz="0" w:space="0" w:color="auto"/>
                                          </w:divBdr>
                                        </w:div>
                                        <w:div w:id="1545559991">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320312">
                              <w:marLeft w:val="0"/>
                              <w:marRight w:val="0"/>
                              <w:marTop w:val="0"/>
                              <w:marBottom w:val="0"/>
                              <w:divBdr>
                                <w:top w:val="none" w:sz="0" w:space="0" w:color="auto"/>
                                <w:left w:val="none" w:sz="0" w:space="0" w:color="auto"/>
                                <w:bottom w:val="none" w:sz="0" w:space="0" w:color="auto"/>
                                <w:right w:val="none" w:sz="0" w:space="0" w:color="auto"/>
                              </w:divBdr>
                              <w:divsChild>
                                <w:div w:id="610861208">
                                  <w:marLeft w:val="0"/>
                                  <w:marRight w:val="0"/>
                                  <w:marTop w:val="0"/>
                                  <w:marBottom w:val="0"/>
                                  <w:divBdr>
                                    <w:top w:val="none" w:sz="0" w:space="0" w:color="auto"/>
                                    <w:left w:val="none" w:sz="0" w:space="0" w:color="auto"/>
                                    <w:bottom w:val="none" w:sz="0" w:space="0" w:color="auto"/>
                                    <w:right w:val="none" w:sz="0" w:space="0" w:color="auto"/>
                                  </w:divBdr>
                                  <w:divsChild>
                                    <w:div w:id="52513304">
                                      <w:marLeft w:val="0"/>
                                      <w:marRight w:val="0"/>
                                      <w:marTop w:val="0"/>
                                      <w:marBottom w:val="0"/>
                                      <w:divBdr>
                                        <w:top w:val="none" w:sz="0" w:space="0" w:color="auto"/>
                                        <w:left w:val="none" w:sz="0" w:space="0" w:color="auto"/>
                                        <w:bottom w:val="none" w:sz="0" w:space="0" w:color="auto"/>
                                        <w:right w:val="none" w:sz="0" w:space="0" w:color="auto"/>
                                      </w:divBdr>
                                      <w:divsChild>
                                        <w:div w:id="463892408">
                                          <w:marLeft w:val="0"/>
                                          <w:marRight w:val="0"/>
                                          <w:marTop w:val="0"/>
                                          <w:marBottom w:val="0"/>
                                          <w:divBdr>
                                            <w:top w:val="none" w:sz="0" w:space="0" w:color="auto"/>
                                            <w:left w:val="none" w:sz="0" w:space="0" w:color="auto"/>
                                            <w:bottom w:val="none" w:sz="0" w:space="0" w:color="auto"/>
                                            <w:right w:val="none" w:sz="0" w:space="0" w:color="auto"/>
                                          </w:divBdr>
                                          <w:divsChild>
                                            <w:div w:id="1347488085">
                                              <w:marLeft w:val="0"/>
                                              <w:marRight w:val="0"/>
                                              <w:marTop w:val="0"/>
                                              <w:marBottom w:val="0"/>
                                              <w:divBdr>
                                                <w:top w:val="none" w:sz="0" w:space="0" w:color="auto"/>
                                                <w:left w:val="none" w:sz="0" w:space="0" w:color="auto"/>
                                                <w:bottom w:val="none" w:sz="0" w:space="0" w:color="auto"/>
                                                <w:right w:val="none" w:sz="0" w:space="0" w:color="auto"/>
                                              </w:divBdr>
                                              <w:divsChild>
                                                <w:div w:id="605967736">
                                                  <w:marLeft w:val="0"/>
                                                  <w:marRight w:val="0"/>
                                                  <w:marTop w:val="0"/>
                                                  <w:marBottom w:val="0"/>
                                                  <w:divBdr>
                                                    <w:top w:val="none" w:sz="0" w:space="0" w:color="auto"/>
                                                    <w:left w:val="none" w:sz="0" w:space="0" w:color="auto"/>
                                                    <w:bottom w:val="none" w:sz="0" w:space="0" w:color="auto"/>
                                                    <w:right w:val="none" w:sz="0" w:space="0" w:color="auto"/>
                                                  </w:divBdr>
                                                </w:div>
                                                <w:div w:id="12015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118412">
                  <w:marLeft w:val="0"/>
                  <w:marRight w:val="0"/>
                  <w:marTop w:val="0"/>
                  <w:marBottom w:val="0"/>
                  <w:divBdr>
                    <w:top w:val="none" w:sz="0" w:space="0" w:color="auto"/>
                    <w:left w:val="none" w:sz="0" w:space="0" w:color="auto"/>
                    <w:bottom w:val="none" w:sz="0" w:space="0" w:color="auto"/>
                    <w:right w:val="none" w:sz="0" w:space="0" w:color="auto"/>
                  </w:divBdr>
                  <w:divsChild>
                    <w:div w:id="74788303">
                      <w:marLeft w:val="0"/>
                      <w:marRight w:val="0"/>
                      <w:marTop w:val="0"/>
                      <w:marBottom w:val="0"/>
                      <w:divBdr>
                        <w:top w:val="none" w:sz="0" w:space="0" w:color="auto"/>
                        <w:left w:val="none" w:sz="0" w:space="0" w:color="auto"/>
                        <w:bottom w:val="none" w:sz="0" w:space="0" w:color="auto"/>
                        <w:right w:val="none" w:sz="0" w:space="0" w:color="auto"/>
                      </w:divBdr>
                      <w:divsChild>
                        <w:div w:id="760640256">
                          <w:marLeft w:val="0"/>
                          <w:marRight w:val="0"/>
                          <w:marTop w:val="0"/>
                          <w:marBottom w:val="0"/>
                          <w:divBdr>
                            <w:top w:val="none" w:sz="0" w:space="0" w:color="auto"/>
                            <w:left w:val="none" w:sz="0" w:space="0" w:color="auto"/>
                            <w:bottom w:val="none" w:sz="0" w:space="0" w:color="auto"/>
                            <w:right w:val="none" w:sz="0" w:space="0" w:color="auto"/>
                          </w:divBdr>
                          <w:divsChild>
                            <w:div w:id="349844441">
                              <w:marLeft w:val="0"/>
                              <w:marRight w:val="0"/>
                              <w:marTop w:val="0"/>
                              <w:marBottom w:val="0"/>
                              <w:divBdr>
                                <w:top w:val="none" w:sz="0" w:space="0" w:color="auto"/>
                                <w:left w:val="none" w:sz="0" w:space="0" w:color="auto"/>
                                <w:bottom w:val="none" w:sz="0" w:space="0" w:color="auto"/>
                                <w:right w:val="none" w:sz="0" w:space="0" w:color="auto"/>
                              </w:divBdr>
                              <w:divsChild>
                                <w:div w:id="1216240630">
                                  <w:marLeft w:val="0"/>
                                  <w:marRight w:val="0"/>
                                  <w:marTop w:val="0"/>
                                  <w:marBottom w:val="0"/>
                                  <w:divBdr>
                                    <w:top w:val="none" w:sz="0" w:space="0" w:color="auto"/>
                                    <w:left w:val="none" w:sz="0" w:space="0" w:color="auto"/>
                                    <w:bottom w:val="none" w:sz="0" w:space="0" w:color="auto"/>
                                    <w:right w:val="none" w:sz="0" w:space="0" w:color="auto"/>
                                  </w:divBdr>
                                  <w:divsChild>
                                    <w:div w:id="94862603">
                                      <w:marLeft w:val="0"/>
                                      <w:marRight w:val="0"/>
                                      <w:marTop w:val="0"/>
                                      <w:marBottom w:val="0"/>
                                      <w:divBdr>
                                        <w:top w:val="none" w:sz="0" w:space="0" w:color="auto"/>
                                        <w:left w:val="none" w:sz="0" w:space="0" w:color="auto"/>
                                        <w:bottom w:val="none" w:sz="0" w:space="0" w:color="auto"/>
                                        <w:right w:val="none" w:sz="0" w:space="0" w:color="auto"/>
                                      </w:divBdr>
                                      <w:divsChild>
                                        <w:div w:id="138355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947989">
                  <w:marLeft w:val="0"/>
                  <w:marRight w:val="0"/>
                  <w:marTop w:val="0"/>
                  <w:marBottom w:val="0"/>
                  <w:divBdr>
                    <w:top w:val="none" w:sz="0" w:space="0" w:color="auto"/>
                    <w:left w:val="none" w:sz="0" w:space="0" w:color="auto"/>
                    <w:bottom w:val="none" w:sz="0" w:space="0" w:color="auto"/>
                    <w:right w:val="none" w:sz="0" w:space="0" w:color="auto"/>
                  </w:divBdr>
                  <w:divsChild>
                    <w:div w:id="762989911">
                      <w:marLeft w:val="0"/>
                      <w:marRight w:val="0"/>
                      <w:marTop w:val="0"/>
                      <w:marBottom w:val="0"/>
                      <w:divBdr>
                        <w:top w:val="none" w:sz="0" w:space="0" w:color="auto"/>
                        <w:left w:val="none" w:sz="0" w:space="0" w:color="auto"/>
                        <w:bottom w:val="none" w:sz="0" w:space="0" w:color="auto"/>
                        <w:right w:val="none" w:sz="0" w:space="0" w:color="auto"/>
                      </w:divBdr>
                      <w:divsChild>
                        <w:div w:id="1104812332">
                          <w:marLeft w:val="0"/>
                          <w:marRight w:val="0"/>
                          <w:marTop w:val="0"/>
                          <w:marBottom w:val="0"/>
                          <w:divBdr>
                            <w:top w:val="none" w:sz="0" w:space="0" w:color="auto"/>
                            <w:left w:val="none" w:sz="0" w:space="0" w:color="auto"/>
                            <w:bottom w:val="none" w:sz="0" w:space="0" w:color="auto"/>
                            <w:right w:val="none" w:sz="0" w:space="0" w:color="auto"/>
                          </w:divBdr>
                          <w:divsChild>
                            <w:div w:id="2019261193">
                              <w:marLeft w:val="0"/>
                              <w:marRight w:val="0"/>
                              <w:marTop w:val="0"/>
                              <w:marBottom w:val="0"/>
                              <w:divBdr>
                                <w:top w:val="none" w:sz="0" w:space="0" w:color="auto"/>
                                <w:left w:val="none" w:sz="0" w:space="0" w:color="auto"/>
                                <w:bottom w:val="none" w:sz="0" w:space="0" w:color="auto"/>
                                <w:right w:val="none" w:sz="0" w:space="0" w:color="auto"/>
                              </w:divBdr>
                              <w:divsChild>
                                <w:div w:id="1963805850">
                                  <w:marLeft w:val="0"/>
                                  <w:marRight w:val="0"/>
                                  <w:marTop w:val="0"/>
                                  <w:marBottom w:val="0"/>
                                  <w:divBdr>
                                    <w:top w:val="none" w:sz="0" w:space="0" w:color="auto"/>
                                    <w:left w:val="none" w:sz="0" w:space="0" w:color="auto"/>
                                    <w:bottom w:val="none" w:sz="0" w:space="0" w:color="auto"/>
                                    <w:right w:val="none" w:sz="0" w:space="0" w:color="auto"/>
                                  </w:divBdr>
                                  <w:divsChild>
                                    <w:div w:id="384837157">
                                      <w:marLeft w:val="0"/>
                                      <w:marRight w:val="0"/>
                                      <w:marTop w:val="0"/>
                                      <w:marBottom w:val="0"/>
                                      <w:divBdr>
                                        <w:top w:val="none" w:sz="0" w:space="0" w:color="auto"/>
                                        <w:left w:val="none" w:sz="0" w:space="0" w:color="auto"/>
                                        <w:bottom w:val="none" w:sz="0" w:space="0" w:color="auto"/>
                                        <w:right w:val="none" w:sz="0" w:space="0" w:color="auto"/>
                                      </w:divBdr>
                                    </w:div>
                                    <w:div w:id="2125346883">
                                      <w:marLeft w:val="0"/>
                                      <w:marRight w:val="0"/>
                                      <w:marTop w:val="0"/>
                                      <w:marBottom w:val="0"/>
                                      <w:divBdr>
                                        <w:top w:val="none" w:sz="0" w:space="0" w:color="auto"/>
                                        <w:left w:val="none" w:sz="0" w:space="0" w:color="auto"/>
                                        <w:bottom w:val="none" w:sz="0" w:space="0" w:color="auto"/>
                                        <w:right w:val="none" w:sz="0" w:space="0" w:color="auto"/>
                                      </w:divBdr>
                                    </w:div>
                                  </w:divsChild>
                                </w:div>
                                <w:div w:id="1809931990">
                                  <w:marLeft w:val="0"/>
                                  <w:marRight w:val="0"/>
                                  <w:marTop w:val="0"/>
                                  <w:marBottom w:val="0"/>
                                  <w:divBdr>
                                    <w:top w:val="none" w:sz="0" w:space="0" w:color="auto"/>
                                    <w:left w:val="none" w:sz="0" w:space="0" w:color="auto"/>
                                    <w:bottom w:val="none" w:sz="0" w:space="0" w:color="auto"/>
                                    <w:right w:val="none" w:sz="0" w:space="0" w:color="auto"/>
                                  </w:divBdr>
                                  <w:divsChild>
                                    <w:div w:id="1310404224">
                                      <w:marLeft w:val="0"/>
                                      <w:marRight w:val="0"/>
                                      <w:marTop w:val="0"/>
                                      <w:marBottom w:val="0"/>
                                      <w:divBdr>
                                        <w:top w:val="none" w:sz="0" w:space="0" w:color="auto"/>
                                        <w:left w:val="none" w:sz="0" w:space="0" w:color="auto"/>
                                        <w:bottom w:val="none" w:sz="0" w:space="0" w:color="auto"/>
                                        <w:right w:val="none" w:sz="0" w:space="0" w:color="auto"/>
                                      </w:divBdr>
                                    </w:div>
                                  </w:divsChild>
                                </w:div>
                                <w:div w:id="2078437066">
                                  <w:marLeft w:val="0"/>
                                  <w:marRight w:val="0"/>
                                  <w:marTop w:val="0"/>
                                  <w:marBottom w:val="0"/>
                                  <w:divBdr>
                                    <w:top w:val="none" w:sz="0" w:space="0" w:color="auto"/>
                                    <w:left w:val="none" w:sz="0" w:space="0" w:color="auto"/>
                                    <w:bottom w:val="none" w:sz="0" w:space="0" w:color="auto"/>
                                    <w:right w:val="none" w:sz="0" w:space="0" w:color="auto"/>
                                  </w:divBdr>
                                  <w:divsChild>
                                    <w:div w:id="1677684844">
                                      <w:marLeft w:val="0"/>
                                      <w:marRight w:val="0"/>
                                      <w:marTop w:val="0"/>
                                      <w:marBottom w:val="0"/>
                                      <w:divBdr>
                                        <w:top w:val="none" w:sz="0" w:space="0" w:color="auto"/>
                                        <w:left w:val="none" w:sz="0" w:space="0" w:color="auto"/>
                                        <w:bottom w:val="none" w:sz="0" w:space="0" w:color="auto"/>
                                        <w:right w:val="none" w:sz="0" w:space="0" w:color="auto"/>
                                      </w:divBdr>
                                    </w:div>
                                  </w:divsChild>
                                </w:div>
                                <w:div w:id="1924412834">
                                  <w:marLeft w:val="0"/>
                                  <w:marRight w:val="0"/>
                                  <w:marTop w:val="0"/>
                                  <w:marBottom w:val="0"/>
                                  <w:divBdr>
                                    <w:top w:val="none" w:sz="0" w:space="0" w:color="auto"/>
                                    <w:left w:val="none" w:sz="0" w:space="0" w:color="auto"/>
                                    <w:bottom w:val="none" w:sz="0" w:space="0" w:color="auto"/>
                                    <w:right w:val="none" w:sz="0" w:space="0" w:color="auto"/>
                                  </w:divBdr>
                                  <w:divsChild>
                                    <w:div w:id="1934632866">
                                      <w:marLeft w:val="0"/>
                                      <w:marRight w:val="0"/>
                                      <w:marTop w:val="0"/>
                                      <w:marBottom w:val="0"/>
                                      <w:divBdr>
                                        <w:top w:val="none" w:sz="0" w:space="0" w:color="auto"/>
                                        <w:left w:val="none" w:sz="0" w:space="0" w:color="auto"/>
                                        <w:bottom w:val="none" w:sz="0" w:space="0" w:color="auto"/>
                                        <w:right w:val="none" w:sz="0" w:space="0" w:color="auto"/>
                                      </w:divBdr>
                                    </w:div>
                                  </w:divsChild>
                                </w:div>
                                <w:div w:id="1779333178">
                                  <w:marLeft w:val="0"/>
                                  <w:marRight w:val="0"/>
                                  <w:marTop w:val="0"/>
                                  <w:marBottom w:val="0"/>
                                  <w:divBdr>
                                    <w:top w:val="none" w:sz="0" w:space="0" w:color="auto"/>
                                    <w:left w:val="none" w:sz="0" w:space="0" w:color="auto"/>
                                    <w:bottom w:val="none" w:sz="0" w:space="0" w:color="auto"/>
                                    <w:right w:val="none" w:sz="0" w:space="0" w:color="auto"/>
                                  </w:divBdr>
                                  <w:divsChild>
                                    <w:div w:id="34767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1935697">
                  <w:marLeft w:val="0"/>
                  <w:marRight w:val="0"/>
                  <w:marTop w:val="0"/>
                  <w:marBottom w:val="0"/>
                  <w:divBdr>
                    <w:top w:val="none" w:sz="0" w:space="0" w:color="auto"/>
                    <w:left w:val="none" w:sz="0" w:space="0" w:color="auto"/>
                    <w:bottom w:val="none" w:sz="0" w:space="0" w:color="auto"/>
                    <w:right w:val="none" w:sz="0" w:space="0" w:color="auto"/>
                  </w:divBdr>
                  <w:divsChild>
                    <w:div w:id="1332490271">
                      <w:marLeft w:val="0"/>
                      <w:marRight w:val="0"/>
                      <w:marTop w:val="0"/>
                      <w:marBottom w:val="0"/>
                      <w:divBdr>
                        <w:top w:val="none" w:sz="0" w:space="0" w:color="auto"/>
                        <w:left w:val="none" w:sz="0" w:space="0" w:color="auto"/>
                        <w:bottom w:val="none" w:sz="0" w:space="0" w:color="auto"/>
                        <w:right w:val="none" w:sz="0" w:space="0" w:color="auto"/>
                      </w:divBdr>
                      <w:divsChild>
                        <w:div w:id="181404934">
                          <w:marLeft w:val="0"/>
                          <w:marRight w:val="0"/>
                          <w:marTop w:val="0"/>
                          <w:marBottom w:val="0"/>
                          <w:divBdr>
                            <w:top w:val="none" w:sz="0" w:space="0" w:color="auto"/>
                            <w:left w:val="none" w:sz="0" w:space="0" w:color="auto"/>
                            <w:bottom w:val="none" w:sz="0" w:space="0" w:color="auto"/>
                            <w:right w:val="none" w:sz="0" w:space="0" w:color="auto"/>
                          </w:divBdr>
                          <w:divsChild>
                            <w:div w:id="1436827072">
                              <w:marLeft w:val="0"/>
                              <w:marRight w:val="0"/>
                              <w:marTop w:val="0"/>
                              <w:marBottom w:val="0"/>
                              <w:divBdr>
                                <w:top w:val="none" w:sz="0" w:space="0" w:color="auto"/>
                                <w:left w:val="none" w:sz="0" w:space="0" w:color="auto"/>
                                <w:bottom w:val="none" w:sz="0" w:space="0" w:color="auto"/>
                                <w:right w:val="none" w:sz="0" w:space="0" w:color="auto"/>
                              </w:divBdr>
                              <w:divsChild>
                                <w:div w:id="213737610">
                                  <w:marLeft w:val="0"/>
                                  <w:marRight w:val="0"/>
                                  <w:marTop w:val="0"/>
                                  <w:marBottom w:val="0"/>
                                  <w:divBdr>
                                    <w:top w:val="none" w:sz="0" w:space="0" w:color="auto"/>
                                    <w:left w:val="none" w:sz="0" w:space="0" w:color="auto"/>
                                    <w:bottom w:val="none" w:sz="0" w:space="0" w:color="auto"/>
                                    <w:right w:val="none" w:sz="0" w:space="0" w:color="auto"/>
                                  </w:divBdr>
                                  <w:divsChild>
                                    <w:div w:id="1249076033">
                                      <w:marLeft w:val="0"/>
                                      <w:marRight w:val="0"/>
                                      <w:marTop w:val="0"/>
                                      <w:marBottom w:val="0"/>
                                      <w:divBdr>
                                        <w:top w:val="none" w:sz="0" w:space="0" w:color="auto"/>
                                        <w:left w:val="none" w:sz="0" w:space="0" w:color="auto"/>
                                        <w:bottom w:val="none" w:sz="0" w:space="0" w:color="auto"/>
                                        <w:right w:val="none" w:sz="0" w:space="0" w:color="auto"/>
                                      </w:divBdr>
                                    </w:div>
                                    <w:div w:id="1330519746">
                                      <w:marLeft w:val="0"/>
                                      <w:marRight w:val="0"/>
                                      <w:marTop w:val="0"/>
                                      <w:marBottom w:val="0"/>
                                      <w:divBdr>
                                        <w:top w:val="none" w:sz="0" w:space="0" w:color="auto"/>
                                        <w:left w:val="none" w:sz="0" w:space="0" w:color="auto"/>
                                        <w:bottom w:val="none" w:sz="0" w:space="0" w:color="auto"/>
                                        <w:right w:val="none" w:sz="0" w:space="0" w:color="auto"/>
                                      </w:divBdr>
                                    </w:div>
                                  </w:divsChild>
                                </w:div>
                                <w:div w:id="1956711249">
                                  <w:marLeft w:val="0"/>
                                  <w:marRight w:val="0"/>
                                  <w:marTop w:val="0"/>
                                  <w:marBottom w:val="0"/>
                                  <w:divBdr>
                                    <w:top w:val="none" w:sz="0" w:space="0" w:color="auto"/>
                                    <w:left w:val="none" w:sz="0" w:space="0" w:color="auto"/>
                                    <w:bottom w:val="none" w:sz="0" w:space="0" w:color="auto"/>
                                    <w:right w:val="none" w:sz="0" w:space="0" w:color="auto"/>
                                  </w:divBdr>
                                  <w:divsChild>
                                    <w:div w:id="684940060">
                                      <w:marLeft w:val="0"/>
                                      <w:marRight w:val="0"/>
                                      <w:marTop w:val="0"/>
                                      <w:marBottom w:val="0"/>
                                      <w:divBdr>
                                        <w:top w:val="none" w:sz="0" w:space="0" w:color="auto"/>
                                        <w:left w:val="none" w:sz="0" w:space="0" w:color="auto"/>
                                        <w:bottom w:val="none" w:sz="0" w:space="0" w:color="auto"/>
                                        <w:right w:val="none" w:sz="0" w:space="0" w:color="auto"/>
                                      </w:divBdr>
                                    </w:div>
                                  </w:divsChild>
                                </w:div>
                                <w:div w:id="446900111">
                                  <w:marLeft w:val="0"/>
                                  <w:marRight w:val="0"/>
                                  <w:marTop w:val="0"/>
                                  <w:marBottom w:val="0"/>
                                  <w:divBdr>
                                    <w:top w:val="none" w:sz="0" w:space="0" w:color="auto"/>
                                    <w:left w:val="none" w:sz="0" w:space="0" w:color="auto"/>
                                    <w:bottom w:val="none" w:sz="0" w:space="0" w:color="auto"/>
                                    <w:right w:val="none" w:sz="0" w:space="0" w:color="auto"/>
                                  </w:divBdr>
                                  <w:divsChild>
                                    <w:div w:id="870190999">
                                      <w:marLeft w:val="0"/>
                                      <w:marRight w:val="0"/>
                                      <w:marTop w:val="0"/>
                                      <w:marBottom w:val="0"/>
                                      <w:divBdr>
                                        <w:top w:val="none" w:sz="0" w:space="0" w:color="auto"/>
                                        <w:left w:val="none" w:sz="0" w:space="0" w:color="auto"/>
                                        <w:bottom w:val="none" w:sz="0" w:space="0" w:color="auto"/>
                                        <w:right w:val="none" w:sz="0" w:space="0" w:color="auto"/>
                                      </w:divBdr>
                                    </w:div>
                                  </w:divsChild>
                                </w:div>
                                <w:div w:id="765658608">
                                  <w:marLeft w:val="0"/>
                                  <w:marRight w:val="0"/>
                                  <w:marTop w:val="0"/>
                                  <w:marBottom w:val="0"/>
                                  <w:divBdr>
                                    <w:top w:val="none" w:sz="0" w:space="0" w:color="auto"/>
                                    <w:left w:val="none" w:sz="0" w:space="0" w:color="auto"/>
                                    <w:bottom w:val="none" w:sz="0" w:space="0" w:color="auto"/>
                                    <w:right w:val="none" w:sz="0" w:space="0" w:color="auto"/>
                                  </w:divBdr>
                                  <w:divsChild>
                                    <w:div w:id="1042754968">
                                      <w:marLeft w:val="0"/>
                                      <w:marRight w:val="0"/>
                                      <w:marTop w:val="0"/>
                                      <w:marBottom w:val="0"/>
                                      <w:divBdr>
                                        <w:top w:val="none" w:sz="0" w:space="0" w:color="auto"/>
                                        <w:left w:val="none" w:sz="0" w:space="0" w:color="auto"/>
                                        <w:bottom w:val="none" w:sz="0" w:space="0" w:color="auto"/>
                                        <w:right w:val="none" w:sz="0" w:space="0" w:color="auto"/>
                                      </w:divBdr>
                                    </w:div>
                                  </w:divsChild>
                                </w:div>
                                <w:div w:id="1286695688">
                                  <w:marLeft w:val="0"/>
                                  <w:marRight w:val="0"/>
                                  <w:marTop w:val="0"/>
                                  <w:marBottom w:val="0"/>
                                  <w:divBdr>
                                    <w:top w:val="none" w:sz="0" w:space="0" w:color="auto"/>
                                    <w:left w:val="none" w:sz="0" w:space="0" w:color="auto"/>
                                    <w:bottom w:val="none" w:sz="0" w:space="0" w:color="auto"/>
                                    <w:right w:val="none" w:sz="0" w:space="0" w:color="auto"/>
                                  </w:divBdr>
                                  <w:divsChild>
                                    <w:div w:id="1463230351">
                                      <w:marLeft w:val="0"/>
                                      <w:marRight w:val="0"/>
                                      <w:marTop w:val="0"/>
                                      <w:marBottom w:val="0"/>
                                      <w:divBdr>
                                        <w:top w:val="none" w:sz="0" w:space="0" w:color="auto"/>
                                        <w:left w:val="none" w:sz="0" w:space="0" w:color="auto"/>
                                        <w:bottom w:val="none" w:sz="0" w:space="0" w:color="auto"/>
                                        <w:right w:val="none" w:sz="0" w:space="0" w:color="auto"/>
                                      </w:divBdr>
                                    </w:div>
                                  </w:divsChild>
                                </w:div>
                                <w:div w:id="740103938">
                                  <w:marLeft w:val="0"/>
                                  <w:marRight w:val="0"/>
                                  <w:marTop w:val="0"/>
                                  <w:marBottom w:val="0"/>
                                  <w:divBdr>
                                    <w:top w:val="none" w:sz="0" w:space="0" w:color="auto"/>
                                    <w:left w:val="none" w:sz="0" w:space="0" w:color="auto"/>
                                    <w:bottom w:val="none" w:sz="0" w:space="0" w:color="auto"/>
                                    <w:right w:val="none" w:sz="0" w:space="0" w:color="auto"/>
                                  </w:divBdr>
                                  <w:divsChild>
                                    <w:div w:id="1112360175">
                                      <w:marLeft w:val="0"/>
                                      <w:marRight w:val="0"/>
                                      <w:marTop w:val="0"/>
                                      <w:marBottom w:val="0"/>
                                      <w:divBdr>
                                        <w:top w:val="none" w:sz="0" w:space="0" w:color="auto"/>
                                        <w:left w:val="none" w:sz="0" w:space="0" w:color="auto"/>
                                        <w:bottom w:val="none" w:sz="0" w:space="0" w:color="auto"/>
                                        <w:right w:val="none" w:sz="0" w:space="0" w:color="auto"/>
                                      </w:divBdr>
                                    </w:div>
                                  </w:divsChild>
                                </w:div>
                                <w:div w:id="1012680409">
                                  <w:marLeft w:val="0"/>
                                  <w:marRight w:val="0"/>
                                  <w:marTop w:val="0"/>
                                  <w:marBottom w:val="0"/>
                                  <w:divBdr>
                                    <w:top w:val="none" w:sz="0" w:space="0" w:color="auto"/>
                                    <w:left w:val="none" w:sz="0" w:space="0" w:color="auto"/>
                                    <w:bottom w:val="none" w:sz="0" w:space="0" w:color="auto"/>
                                    <w:right w:val="none" w:sz="0" w:space="0" w:color="auto"/>
                                  </w:divBdr>
                                  <w:divsChild>
                                    <w:div w:id="908539169">
                                      <w:marLeft w:val="0"/>
                                      <w:marRight w:val="0"/>
                                      <w:marTop w:val="0"/>
                                      <w:marBottom w:val="0"/>
                                      <w:divBdr>
                                        <w:top w:val="none" w:sz="0" w:space="0" w:color="auto"/>
                                        <w:left w:val="none" w:sz="0" w:space="0" w:color="auto"/>
                                        <w:bottom w:val="none" w:sz="0" w:space="0" w:color="auto"/>
                                        <w:right w:val="none" w:sz="0" w:space="0" w:color="auto"/>
                                      </w:divBdr>
                                    </w:div>
                                  </w:divsChild>
                                </w:div>
                                <w:div w:id="637607233">
                                  <w:marLeft w:val="0"/>
                                  <w:marRight w:val="0"/>
                                  <w:marTop w:val="0"/>
                                  <w:marBottom w:val="0"/>
                                  <w:divBdr>
                                    <w:top w:val="none" w:sz="0" w:space="0" w:color="auto"/>
                                    <w:left w:val="none" w:sz="0" w:space="0" w:color="auto"/>
                                    <w:bottom w:val="none" w:sz="0" w:space="0" w:color="auto"/>
                                    <w:right w:val="none" w:sz="0" w:space="0" w:color="auto"/>
                                  </w:divBdr>
                                  <w:divsChild>
                                    <w:div w:id="449128197">
                                      <w:marLeft w:val="0"/>
                                      <w:marRight w:val="0"/>
                                      <w:marTop w:val="0"/>
                                      <w:marBottom w:val="0"/>
                                      <w:divBdr>
                                        <w:top w:val="none" w:sz="0" w:space="0" w:color="auto"/>
                                        <w:left w:val="none" w:sz="0" w:space="0" w:color="auto"/>
                                        <w:bottom w:val="none" w:sz="0" w:space="0" w:color="auto"/>
                                        <w:right w:val="none" w:sz="0" w:space="0" w:color="auto"/>
                                      </w:divBdr>
                                    </w:div>
                                    <w:div w:id="26662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38052">
                  <w:marLeft w:val="0"/>
                  <w:marRight w:val="0"/>
                  <w:marTop w:val="0"/>
                  <w:marBottom w:val="0"/>
                  <w:divBdr>
                    <w:top w:val="none" w:sz="0" w:space="0" w:color="auto"/>
                    <w:left w:val="none" w:sz="0" w:space="0" w:color="auto"/>
                    <w:bottom w:val="none" w:sz="0" w:space="0" w:color="auto"/>
                    <w:right w:val="none" w:sz="0" w:space="0" w:color="auto"/>
                  </w:divBdr>
                  <w:divsChild>
                    <w:div w:id="2138603349">
                      <w:marLeft w:val="0"/>
                      <w:marRight w:val="0"/>
                      <w:marTop w:val="0"/>
                      <w:marBottom w:val="0"/>
                      <w:divBdr>
                        <w:top w:val="none" w:sz="0" w:space="0" w:color="auto"/>
                        <w:left w:val="none" w:sz="0" w:space="0" w:color="auto"/>
                        <w:bottom w:val="none" w:sz="0" w:space="0" w:color="auto"/>
                        <w:right w:val="none" w:sz="0" w:space="0" w:color="auto"/>
                      </w:divBdr>
                      <w:divsChild>
                        <w:div w:id="1707876497">
                          <w:marLeft w:val="0"/>
                          <w:marRight w:val="0"/>
                          <w:marTop w:val="0"/>
                          <w:marBottom w:val="0"/>
                          <w:divBdr>
                            <w:top w:val="none" w:sz="0" w:space="0" w:color="auto"/>
                            <w:left w:val="none" w:sz="0" w:space="0" w:color="auto"/>
                            <w:bottom w:val="none" w:sz="0" w:space="0" w:color="auto"/>
                            <w:right w:val="none" w:sz="0" w:space="0" w:color="auto"/>
                          </w:divBdr>
                          <w:divsChild>
                            <w:div w:id="771168764">
                              <w:marLeft w:val="0"/>
                              <w:marRight w:val="0"/>
                              <w:marTop w:val="0"/>
                              <w:marBottom w:val="0"/>
                              <w:divBdr>
                                <w:top w:val="none" w:sz="0" w:space="0" w:color="auto"/>
                                <w:left w:val="none" w:sz="0" w:space="0" w:color="auto"/>
                                <w:bottom w:val="none" w:sz="0" w:space="0" w:color="auto"/>
                                <w:right w:val="none" w:sz="0" w:space="0" w:color="auto"/>
                              </w:divBdr>
                              <w:divsChild>
                                <w:div w:id="428501098">
                                  <w:marLeft w:val="0"/>
                                  <w:marRight w:val="0"/>
                                  <w:marTop w:val="0"/>
                                  <w:marBottom w:val="0"/>
                                  <w:divBdr>
                                    <w:top w:val="none" w:sz="0" w:space="0" w:color="auto"/>
                                    <w:left w:val="none" w:sz="0" w:space="0" w:color="auto"/>
                                    <w:bottom w:val="none" w:sz="0" w:space="0" w:color="auto"/>
                                    <w:right w:val="none" w:sz="0" w:space="0" w:color="auto"/>
                                  </w:divBdr>
                                  <w:divsChild>
                                    <w:div w:id="1621570508">
                                      <w:marLeft w:val="0"/>
                                      <w:marRight w:val="0"/>
                                      <w:marTop w:val="0"/>
                                      <w:marBottom w:val="0"/>
                                      <w:divBdr>
                                        <w:top w:val="none" w:sz="0" w:space="0" w:color="auto"/>
                                        <w:left w:val="none" w:sz="0" w:space="0" w:color="auto"/>
                                        <w:bottom w:val="none" w:sz="0" w:space="0" w:color="auto"/>
                                        <w:right w:val="none" w:sz="0" w:space="0" w:color="auto"/>
                                      </w:divBdr>
                                    </w:div>
                                    <w:div w:id="608899180">
                                      <w:marLeft w:val="0"/>
                                      <w:marRight w:val="0"/>
                                      <w:marTop w:val="0"/>
                                      <w:marBottom w:val="0"/>
                                      <w:divBdr>
                                        <w:top w:val="none" w:sz="0" w:space="0" w:color="auto"/>
                                        <w:left w:val="none" w:sz="0" w:space="0" w:color="auto"/>
                                        <w:bottom w:val="none" w:sz="0" w:space="0" w:color="auto"/>
                                        <w:right w:val="none" w:sz="0" w:space="0" w:color="auto"/>
                                      </w:divBdr>
                                    </w:div>
                                  </w:divsChild>
                                </w:div>
                                <w:div w:id="1261985425">
                                  <w:marLeft w:val="0"/>
                                  <w:marRight w:val="0"/>
                                  <w:marTop w:val="0"/>
                                  <w:marBottom w:val="0"/>
                                  <w:divBdr>
                                    <w:top w:val="none" w:sz="0" w:space="0" w:color="auto"/>
                                    <w:left w:val="none" w:sz="0" w:space="0" w:color="auto"/>
                                    <w:bottom w:val="none" w:sz="0" w:space="0" w:color="auto"/>
                                    <w:right w:val="none" w:sz="0" w:space="0" w:color="auto"/>
                                  </w:divBdr>
                                  <w:divsChild>
                                    <w:div w:id="1532264182">
                                      <w:marLeft w:val="0"/>
                                      <w:marRight w:val="0"/>
                                      <w:marTop w:val="0"/>
                                      <w:marBottom w:val="0"/>
                                      <w:divBdr>
                                        <w:top w:val="none" w:sz="0" w:space="0" w:color="auto"/>
                                        <w:left w:val="none" w:sz="0" w:space="0" w:color="auto"/>
                                        <w:bottom w:val="none" w:sz="0" w:space="0" w:color="auto"/>
                                        <w:right w:val="none" w:sz="0" w:space="0" w:color="auto"/>
                                      </w:divBdr>
                                    </w:div>
                                  </w:divsChild>
                                </w:div>
                                <w:div w:id="1668554766">
                                  <w:marLeft w:val="0"/>
                                  <w:marRight w:val="0"/>
                                  <w:marTop w:val="0"/>
                                  <w:marBottom w:val="0"/>
                                  <w:divBdr>
                                    <w:top w:val="none" w:sz="0" w:space="0" w:color="auto"/>
                                    <w:left w:val="none" w:sz="0" w:space="0" w:color="auto"/>
                                    <w:bottom w:val="none" w:sz="0" w:space="0" w:color="auto"/>
                                    <w:right w:val="none" w:sz="0" w:space="0" w:color="auto"/>
                                  </w:divBdr>
                                  <w:divsChild>
                                    <w:div w:id="140078200">
                                      <w:marLeft w:val="0"/>
                                      <w:marRight w:val="0"/>
                                      <w:marTop w:val="0"/>
                                      <w:marBottom w:val="0"/>
                                      <w:divBdr>
                                        <w:top w:val="none" w:sz="0" w:space="0" w:color="auto"/>
                                        <w:left w:val="none" w:sz="0" w:space="0" w:color="auto"/>
                                        <w:bottom w:val="none" w:sz="0" w:space="0" w:color="auto"/>
                                        <w:right w:val="none" w:sz="0" w:space="0" w:color="auto"/>
                                      </w:divBdr>
                                    </w:div>
                                  </w:divsChild>
                                </w:div>
                                <w:div w:id="1928491650">
                                  <w:marLeft w:val="0"/>
                                  <w:marRight w:val="0"/>
                                  <w:marTop w:val="0"/>
                                  <w:marBottom w:val="0"/>
                                  <w:divBdr>
                                    <w:top w:val="none" w:sz="0" w:space="0" w:color="auto"/>
                                    <w:left w:val="none" w:sz="0" w:space="0" w:color="auto"/>
                                    <w:bottom w:val="none" w:sz="0" w:space="0" w:color="auto"/>
                                    <w:right w:val="none" w:sz="0" w:space="0" w:color="auto"/>
                                  </w:divBdr>
                                  <w:divsChild>
                                    <w:div w:id="1287464515">
                                      <w:marLeft w:val="0"/>
                                      <w:marRight w:val="0"/>
                                      <w:marTop w:val="0"/>
                                      <w:marBottom w:val="0"/>
                                      <w:divBdr>
                                        <w:top w:val="none" w:sz="0" w:space="0" w:color="auto"/>
                                        <w:left w:val="none" w:sz="0" w:space="0" w:color="auto"/>
                                        <w:bottom w:val="none" w:sz="0" w:space="0" w:color="auto"/>
                                        <w:right w:val="none" w:sz="0" w:space="0" w:color="auto"/>
                                      </w:divBdr>
                                    </w:div>
                                  </w:divsChild>
                                </w:div>
                                <w:div w:id="404886771">
                                  <w:marLeft w:val="0"/>
                                  <w:marRight w:val="0"/>
                                  <w:marTop w:val="0"/>
                                  <w:marBottom w:val="0"/>
                                  <w:divBdr>
                                    <w:top w:val="none" w:sz="0" w:space="0" w:color="auto"/>
                                    <w:left w:val="none" w:sz="0" w:space="0" w:color="auto"/>
                                    <w:bottom w:val="none" w:sz="0" w:space="0" w:color="auto"/>
                                    <w:right w:val="none" w:sz="0" w:space="0" w:color="auto"/>
                                  </w:divBdr>
                                  <w:divsChild>
                                    <w:div w:id="572394531">
                                      <w:marLeft w:val="0"/>
                                      <w:marRight w:val="0"/>
                                      <w:marTop w:val="0"/>
                                      <w:marBottom w:val="0"/>
                                      <w:divBdr>
                                        <w:top w:val="none" w:sz="0" w:space="0" w:color="auto"/>
                                        <w:left w:val="none" w:sz="0" w:space="0" w:color="auto"/>
                                        <w:bottom w:val="none" w:sz="0" w:space="0" w:color="auto"/>
                                        <w:right w:val="none" w:sz="0" w:space="0" w:color="auto"/>
                                      </w:divBdr>
                                    </w:div>
                                  </w:divsChild>
                                </w:div>
                                <w:div w:id="1540430126">
                                  <w:marLeft w:val="0"/>
                                  <w:marRight w:val="0"/>
                                  <w:marTop w:val="0"/>
                                  <w:marBottom w:val="0"/>
                                  <w:divBdr>
                                    <w:top w:val="none" w:sz="0" w:space="0" w:color="auto"/>
                                    <w:left w:val="none" w:sz="0" w:space="0" w:color="auto"/>
                                    <w:bottom w:val="none" w:sz="0" w:space="0" w:color="auto"/>
                                    <w:right w:val="none" w:sz="0" w:space="0" w:color="auto"/>
                                  </w:divBdr>
                                  <w:divsChild>
                                    <w:div w:id="759906841">
                                      <w:marLeft w:val="0"/>
                                      <w:marRight w:val="0"/>
                                      <w:marTop w:val="0"/>
                                      <w:marBottom w:val="0"/>
                                      <w:divBdr>
                                        <w:top w:val="none" w:sz="0" w:space="0" w:color="auto"/>
                                        <w:left w:val="none" w:sz="0" w:space="0" w:color="auto"/>
                                        <w:bottom w:val="none" w:sz="0" w:space="0" w:color="auto"/>
                                        <w:right w:val="none" w:sz="0" w:space="0" w:color="auto"/>
                                      </w:divBdr>
                                    </w:div>
                                  </w:divsChild>
                                </w:div>
                                <w:div w:id="21902234">
                                  <w:marLeft w:val="0"/>
                                  <w:marRight w:val="0"/>
                                  <w:marTop w:val="0"/>
                                  <w:marBottom w:val="0"/>
                                  <w:divBdr>
                                    <w:top w:val="none" w:sz="0" w:space="0" w:color="auto"/>
                                    <w:left w:val="none" w:sz="0" w:space="0" w:color="auto"/>
                                    <w:bottom w:val="none" w:sz="0" w:space="0" w:color="auto"/>
                                    <w:right w:val="none" w:sz="0" w:space="0" w:color="auto"/>
                                  </w:divBdr>
                                  <w:divsChild>
                                    <w:div w:id="2782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1226014">
                  <w:marLeft w:val="0"/>
                  <w:marRight w:val="0"/>
                  <w:marTop w:val="0"/>
                  <w:marBottom w:val="0"/>
                  <w:divBdr>
                    <w:top w:val="none" w:sz="0" w:space="0" w:color="auto"/>
                    <w:left w:val="none" w:sz="0" w:space="0" w:color="auto"/>
                    <w:bottom w:val="none" w:sz="0" w:space="0" w:color="auto"/>
                    <w:right w:val="none" w:sz="0" w:space="0" w:color="auto"/>
                  </w:divBdr>
                  <w:divsChild>
                    <w:div w:id="1446541900">
                      <w:marLeft w:val="0"/>
                      <w:marRight w:val="0"/>
                      <w:marTop w:val="0"/>
                      <w:marBottom w:val="0"/>
                      <w:divBdr>
                        <w:top w:val="none" w:sz="0" w:space="0" w:color="auto"/>
                        <w:left w:val="none" w:sz="0" w:space="0" w:color="auto"/>
                        <w:bottom w:val="none" w:sz="0" w:space="0" w:color="auto"/>
                        <w:right w:val="none" w:sz="0" w:space="0" w:color="auto"/>
                      </w:divBdr>
                      <w:divsChild>
                        <w:div w:id="569388574">
                          <w:marLeft w:val="0"/>
                          <w:marRight w:val="0"/>
                          <w:marTop w:val="0"/>
                          <w:marBottom w:val="0"/>
                          <w:divBdr>
                            <w:top w:val="none" w:sz="0" w:space="0" w:color="auto"/>
                            <w:left w:val="none" w:sz="0" w:space="0" w:color="auto"/>
                            <w:bottom w:val="none" w:sz="0" w:space="0" w:color="auto"/>
                            <w:right w:val="none" w:sz="0" w:space="0" w:color="auto"/>
                          </w:divBdr>
                          <w:divsChild>
                            <w:div w:id="1496608516">
                              <w:marLeft w:val="0"/>
                              <w:marRight w:val="0"/>
                              <w:marTop w:val="0"/>
                              <w:marBottom w:val="0"/>
                              <w:divBdr>
                                <w:top w:val="none" w:sz="0" w:space="0" w:color="auto"/>
                                <w:left w:val="none" w:sz="0" w:space="0" w:color="auto"/>
                                <w:bottom w:val="none" w:sz="0" w:space="0" w:color="auto"/>
                                <w:right w:val="none" w:sz="0" w:space="0" w:color="auto"/>
                              </w:divBdr>
                              <w:divsChild>
                                <w:div w:id="147283877">
                                  <w:marLeft w:val="0"/>
                                  <w:marRight w:val="0"/>
                                  <w:marTop w:val="0"/>
                                  <w:marBottom w:val="0"/>
                                  <w:divBdr>
                                    <w:top w:val="none" w:sz="0" w:space="0" w:color="auto"/>
                                    <w:left w:val="none" w:sz="0" w:space="0" w:color="auto"/>
                                    <w:bottom w:val="none" w:sz="0" w:space="0" w:color="auto"/>
                                    <w:right w:val="none" w:sz="0" w:space="0" w:color="auto"/>
                                  </w:divBdr>
                                  <w:divsChild>
                                    <w:div w:id="2132630927">
                                      <w:marLeft w:val="0"/>
                                      <w:marRight w:val="0"/>
                                      <w:marTop w:val="0"/>
                                      <w:marBottom w:val="0"/>
                                      <w:divBdr>
                                        <w:top w:val="none" w:sz="0" w:space="0" w:color="auto"/>
                                        <w:left w:val="none" w:sz="0" w:space="0" w:color="auto"/>
                                        <w:bottom w:val="none" w:sz="0" w:space="0" w:color="auto"/>
                                        <w:right w:val="none" w:sz="0" w:space="0" w:color="auto"/>
                                      </w:divBdr>
                                    </w:div>
                                    <w:div w:id="1373386012">
                                      <w:marLeft w:val="0"/>
                                      <w:marRight w:val="0"/>
                                      <w:marTop w:val="0"/>
                                      <w:marBottom w:val="0"/>
                                      <w:divBdr>
                                        <w:top w:val="none" w:sz="0" w:space="0" w:color="auto"/>
                                        <w:left w:val="none" w:sz="0" w:space="0" w:color="auto"/>
                                        <w:bottom w:val="none" w:sz="0" w:space="0" w:color="auto"/>
                                        <w:right w:val="none" w:sz="0" w:space="0" w:color="auto"/>
                                      </w:divBdr>
                                    </w:div>
                                  </w:divsChild>
                                </w:div>
                                <w:div w:id="848061484">
                                  <w:marLeft w:val="0"/>
                                  <w:marRight w:val="0"/>
                                  <w:marTop w:val="0"/>
                                  <w:marBottom w:val="0"/>
                                  <w:divBdr>
                                    <w:top w:val="none" w:sz="0" w:space="0" w:color="auto"/>
                                    <w:left w:val="none" w:sz="0" w:space="0" w:color="auto"/>
                                    <w:bottom w:val="none" w:sz="0" w:space="0" w:color="auto"/>
                                    <w:right w:val="none" w:sz="0" w:space="0" w:color="auto"/>
                                  </w:divBdr>
                                  <w:divsChild>
                                    <w:div w:id="1757361077">
                                      <w:marLeft w:val="0"/>
                                      <w:marRight w:val="0"/>
                                      <w:marTop w:val="0"/>
                                      <w:marBottom w:val="0"/>
                                      <w:divBdr>
                                        <w:top w:val="none" w:sz="0" w:space="0" w:color="auto"/>
                                        <w:left w:val="none" w:sz="0" w:space="0" w:color="auto"/>
                                        <w:bottom w:val="none" w:sz="0" w:space="0" w:color="auto"/>
                                        <w:right w:val="none" w:sz="0" w:space="0" w:color="auto"/>
                                      </w:divBdr>
                                    </w:div>
                                  </w:divsChild>
                                </w:div>
                                <w:div w:id="1004555481">
                                  <w:marLeft w:val="0"/>
                                  <w:marRight w:val="0"/>
                                  <w:marTop w:val="0"/>
                                  <w:marBottom w:val="0"/>
                                  <w:divBdr>
                                    <w:top w:val="none" w:sz="0" w:space="0" w:color="auto"/>
                                    <w:left w:val="none" w:sz="0" w:space="0" w:color="auto"/>
                                    <w:bottom w:val="none" w:sz="0" w:space="0" w:color="auto"/>
                                    <w:right w:val="none" w:sz="0" w:space="0" w:color="auto"/>
                                  </w:divBdr>
                                  <w:divsChild>
                                    <w:div w:id="419912165">
                                      <w:marLeft w:val="0"/>
                                      <w:marRight w:val="0"/>
                                      <w:marTop w:val="0"/>
                                      <w:marBottom w:val="0"/>
                                      <w:divBdr>
                                        <w:top w:val="none" w:sz="0" w:space="0" w:color="auto"/>
                                        <w:left w:val="none" w:sz="0" w:space="0" w:color="auto"/>
                                        <w:bottom w:val="none" w:sz="0" w:space="0" w:color="auto"/>
                                        <w:right w:val="none" w:sz="0" w:space="0" w:color="auto"/>
                                      </w:divBdr>
                                    </w:div>
                                  </w:divsChild>
                                </w:div>
                                <w:div w:id="1302534991">
                                  <w:marLeft w:val="0"/>
                                  <w:marRight w:val="0"/>
                                  <w:marTop w:val="0"/>
                                  <w:marBottom w:val="0"/>
                                  <w:divBdr>
                                    <w:top w:val="none" w:sz="0" w:space="0" w:color="auto"/>
                                    <w:left w:val="none" w:sz="0" w:space="0" w:color="auto"/>
                                    <w:bottom w:val="none" w:sz="0" w:space="0" w:color="auto"/>
                                    <w:right w:val="none" w:sz="0" w:space="0" w:color="auto"/>
                                  </w:divBdr>
                                  <w:divsChild>
                                    <w:div w:id="1105613585">
                                      <w:marLeft w:val="0"/>
                                      <w:marRight w:val="0"/>
                                      <w:marTop w:val="0"/>
                                      <w:marBottom w:val="0"/>
                                      <w:divBdr>
                                        <w:top w:val="none" w:sz="0" w:space="0" w:color="auto"/>
                                        <w:left w:val="none" w:sz="0" w:space="0" w:color="auto"/>
                                        <w:bottom w:val="none" w:sz="0" w:space="0" w:color="auto"/>
                                        <w:right w:val="none" w:sz="0" w:space="0" w:color="auto"/>
                                      </w:divBdr>
                                    </w:div>
                                  </w:divsChild>
                                </w:div>
                                <w:div w:id="381100724">
                                  <w:marLeft w:val="0"/>
                                  <w:marRight w:val="0"/>
                                  <w:marTop w:val="0"/>
                                  <w:marBottom w:val="0"/>
                                  <w:divBdr>
                                    <w:top w:val="none" w:sz="0" w:space="0" w:color="auto"/>
                                    <w:left w:val="none" w:sz="0" w:space="0" w:color="auto"/>
                                    <w:bottom w:val="none" w:sz="0" w:space="0" w:color="auto"/>
                                    <w:right w:val="none" w:sz="0" w:space="0" w:color="auto"/>
                                  </w:divBdr>
                                  <w:divsChild>
                                    <w:div w:id="968169924">
                                      <w:marLeft w:val="0"/>
                                      <w:marRight w:val="0"/>
                                      <w:marTop w:val="0"/>
                                      <w:marBottom w:val="0"/>
                                      <w:divBdr>
                                        <w:top w:val="none" w:sz="0" w:space="0" w:color="auto"/>
                                        <w:left w:val="none" w:sz="0" w:space="0" w:color="auto"/>
                                        <w:bottom w:val="none" w:sz="0" w:space="0" w:color="auto"/>
                                        <w:right w:val="none" w:sz="0" w:space="0" w:color="auto"/>
                                      </w:divBdr>
                                    </w:div>
                                  </w:divsChild>
                                </w:div>
                                <w:div w:id="1518151981">
                                  <w:marLeft w:val="0"/>
                                  <w:marRight w:val="0"/>
                                  <w:marTop w:val="0"/>
                                  <w:marBottom w:val="0"/>
                                  <w:divBdr>
                                    <w:top w:val="none" w:sz="0" w:space="0" w:color="auto"/>
                                    <w:left w:val="none" w:sz="0" w:space="0" w:color="auto"/>
                                    <w:bottom w:val="none" w:sz="0" w:space="0" w:color="auto"/>
                                    <w:right w:val="none" w:sz="0" w:space="0" w:color="auto"/>
                                  </w:divBdr>
                                  <w:divsChild>
                                    <w:div w:id="1788112496">
                                      <w:marLeft w:val="0"/>
                                      <w:marRight w:val="0"/>
                                      <w:marTop w:val="0"/>
                                      <w:marBottom w:val="0"/>
                                      <w:divBdr>
                                        <w:top w:val="none" w:sz="0" w:space="0" w:color="auto"/>
                                        <w:left w:val="none" w:sz="0" w:space="0" w:color="auto"/>
                                        <w:bottom w:val="none" w:sz="0" w:space="0" w:color="auto"/>
                                        <w:right w:val="none" w:sz="0" w:space="0" w:color="auto"/>
                                      </w:divBdr>
                                    </w:div>
                                  </w:divsChild>
                                </w:div>
                                <w:div w:id="1997688269">
                                  <w:marLeft w:val="0"/>
                                  <w:marRight w:val="0"/>
                                  <w:marTop w:val="0"/>
                                  <w:marBottom w:val="0"/>
                                  <w:divBdr>
                                    <w:top w:val="none" w:sz="0" w:space="0" w:color="auto"/>
                                    <w:left w:val="none" w:sz="0" w:space="0" w:color="auto"/>
                                    <w:bottom w:val="none" w:sz="0" w:space="0" w:color="auto"/>
                                    <w:right w:val="none" w:sz="0" w:space="0" w:color="auto"/>
                                  </w:divBdr>
                                  <w:divsChild>
                                    <w:div w:id="72525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2716805">
                  <w:marLeft w:val="0"/>
                  <w:marRight w:val="0"/>
                  <w:marTop w:val="0"/>
                  <w:marBottom w:val="0"/>
                  <w:divBdr>
                    <w:top w:val="none" w:sz="0" w:space="0" w:color="auto"/>
                    <w:left w:val="none" w:sz="0" w:space="0" w:color="auto"/>
                    <w:bottom w:val="none" w:sz="0" w:space="0" w:color="auto"/>
                    <w:right w:val="none" w:sz="0" w:space="0" w:color="auto"/>
                  </w:divBdr>
                  <w:divsChild>
                    <w:div w:id="274290689">
                      <w:marLeft w:val="0"/>
                      <w:marRight w:val="0"/>
                      <w:marTop w:val="0"/>
                      <w:marBottom w:val="0"/>
                      <w:divBdr>
                        <w:top w:val="none" w:sz="0" w:space="0" w:color="auto"/>
                        <w:left w:val="none" w:sz="0" w:space="0" w:color="auto"/>
                        <w:bottom w:val="none" w:sz="0" w:space="0" w:color="auto"/>
                        <w:right w:val="none" w:sz="0" w:space="0" w:color="auto"/>
                      </w:divBdr>
                      <w:divsChild>
                        <w:div w:id="1707829326">
                          <w:marLeft w:val="0"/>
                          <w:marRight w:val="0"/>
                          <w:marTop w:val="0"/>
                          <w:marBottom w:val="0"/>
                          <w:divBdr>
                            <w:top w:val="none" w:sz="0" w:space="0" w:color="auto"/>
                            <w:left w:val="none" w:sz="0" w:space="0" w:color="auto"/>
                            <w:bottom w:val="none" w:sz="0" w:space="0" w:color="auto"/>
                            <w:right w:val="none" w:sz="0" w:space="0" w:color="auto"/>
                          </w:divBdr>
                          <w:divsChild>
                            <w:div w:id="370959369">
                              <w:marLeft w:val="0"/>
                              <w:marRight w:val="0"/>
                              <w:marTop w:val="0"/>
                              <w:marBottom w:val="0"/>
                              <w:divBdr>
                                <w:top w:val="none" w:sz="0" w:space="0" w:color="auto"/>
                                <w:left w:val="none" w:sz="0" w:space="0" w:color="auto"/>
                                <w:bottom w:val="none" w:sz="0" w:space="0" w:color="auto"/>
                                <w:right w:val="none" w:sz="0" w:space="0" w:color="auto"/>
                              </w:divBdr>
                              <w:divsChild>
                                <w:div w:id="783959185">
                                  <w:marLeft w:val="0"/>
                                  <w:marRight w:val="0"/>
                                  <w:marTop w:val="0"/>
                                  <w:marBottom w:val="0"/>
                                  <w:divBdr>
                                    <w:top w:val="none" w:sz="0" w:space="0" w:color="auto"/>
                                    <w:left w:val="none" w:sz="0" w:space="0" w:color="auto"/>
                                    <w:bottom w:val="none" w:sz="0" w:space="0" w:color="auto"/>
                                    <w:right w:val="none" w:sz="0" w:space="0" w:color="auto"/>
                                  </w:divBdr>
                                  <w:divsChild>
                                    <w:div w:id="1610621954">
                                      <w:marLeft w:val="0"/>
                                      <w:marRight w:val="0"/>
                                      <w:marTop w:val="0"/>
                                      <w:marBottom w:val="0"/>
                                      <w:divBdr>
                                        <w:top w:val="none" w:sz="0" w:space="0" w:color="auto"/>
                                        <w:left w:val="none" w:sz="0" w:space="0" w:color="auto"/>
                                        <w:bottom w:val="none" w:sz="0" w:space="0" w:color="auto"/>
                                        <w:right w:val="none" w:sz="0" w:space="0" w:color="auto"/>
                                      </w:divBdr>
                                    </w:div>
                                    <w:div w:id="1772318752">
                                      <w:marLeft w:val="0"/>
                                      <w:marRight w:val="0"/>
                                      <w:marTop w:val="0"/>
                                      <w:marBottom w:val="0"/>
                                      <w:divBdr>
                                        <w:top w:val="none" w:sz="0" w:space="0" w:color="auto"/>
                                        <w:left w:val="none" w:sz="0" w:space="0" w:color="auto"/>
                                        <w:bottom w:val="none" w:sz="0" w:space="0" w:color="auto"/>
                                        <w:right w:val="none" w:sz="0" w:space="0" w:color="auto"/>
                                      </w:divBdr>
                                    </w:div>
                                  </w:divsChild>
                                </w:div>
                                <w:div w:id="470252701">
                                  <w:marLeft w:val="0"/>
                                  <w:marRight w:val="0"/>
                                  <w:marTop w:val="0"/>
                                  <w:marBottom w:val="0"/>
                                  <w:divBdr>
                                    <w:top w:val="none" w:sz="0" w:space="0" w:color="auto"/>
                                    <w:left w:val="none" w:sz="0" w:space="0" w:color="auto"/>
                                    <w:bottom w:val="none" w:sz="0" w:space="0" w:color="auto"/>
                                    <w:right w:val="none" w:sz="0" w:space="0" w:color="auto"/>
                                  </w:divBdr>
                                  <w:divsChild>
                                    <w:div w:id="171336795">
                                      <w:marLeft w:val="0"/>
                                      <w:marRight w:val="0"/>
                                      <w:marTop w:val="0"/>
                                      <w:marBottom w:val="0"/>
                                      <w:divBdr>
                                        <w:top w:val="none" w:sz="0" w:space="0" w:color="auto"/>
                                        <w:left w:val="none" w:sz="0" w:space="0" w:color="auto"/>
                                        <w:bottom w:val="none" w:sz="0" w:space="0" w:color="auto"/>
                                        <w:right w:val="none" w:sz="0" w:space="0" w:color="auto"/>
                                      </w:divBdr>
                                    </w:div>
                                  </w:divsChild>
                                </w:div>
                                <w:div w:id="246768704">
                                  <w:marLeft w:val="0"/>
                                  <w:marRight w:val="0"/>
                                  <w:marTop w:val="0"/>
                                  <w:marBottom w:val="0"/>
                                  <w:divBdr>
                                    <w:top w:val="none" w:sz="0" w:space="0" w:color="auto"/>
                                    <w:left w:val="none" w:sz="0" w:space="0" w:color="auto"/>
                                    <w:bottom w:val="none" w:sz="0" w:space="0" w:color="auto"/>
                                    <w:right w:val="none" w:sz="0" w:space="0" w:color="auto"/>
                                  </w:divBdr>
                                  <w:divsChild>
                                    <w:div w:id="115298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235114">
              <w:marLeft w:val="0"/>
              <w:marRight w:val="0"/>
              <w:marTop w:val="0"/>
              <w:marBottom w:val="0"/>
              <w:divBdr>
                <w:top w:val="none" w:sz="0" w:space="0" w:color="auto"/>
                <w:left w:val="none" w:sz="0" w:space="0" w:color="auto"/>
                <w:bottom w:val="none" w:sz="0" w:space="0" w:color="auto"/>
                <w:right w:val="none" w:sz="0" w:space="0" w:color="auto"/>
              </w:divBdr>
              <w:divsChild>
                <w:div w:id="692344297">
                  <w:marLeft w:val="0"/>
                  <w:marRight w:val="0"/>
                  <w:marTop w:val="0"/>
                  <w:marBottom w:val="0"/>
                  <w:divBdr>
                    <w:top w:val="none" w:sz="0" w:space="0" w:color="auto"/>
                    <w:left w:val="none" w:sz="0" w:space="0" w:color="auto"/>
                    <w:bottom w:val="none" w:sz="0" w:space="0" w:color="auto"/>
                    <w:right w:val="none" w:sz="0" w:space="0" w:color="auto"/>
                  </w:divBdr>
                  <w:divsChild>
                    <w:div w:id="403190195">
                      <w:marLeft w:val="0"/>
                      <w:marRight w:val="0"/>
                      <w:marTop w:val="0"/>
                      <w:marBottom w:val="0"/>
                      <w:divBdr>
                        <w:top w:val="none" w:sz="0" w:space="0" w:color="auto"/>
                        <w:left w:val="none" w:sz="0" w:space="0" w:color="auto"/>
                        <w:bottom w:val="none" w:sz="0" w:space="0" w:color="auto"/>
                        <w:right w:val="none" w:sz="0" w:space="0" w:color="auto"/>
                      </w:divBdr>
                      <w:divsChild>
                        <w:div w:id="464078503">
                          <w:marLeft w:val="0"/>
                          <w:marRight w:val="0"/>
                          <w:marTop w:val="0"/>
                          <w:marBottom w:val="0"/>
                          <w:divBdr>
                            <w:top w:val="none" w:sz="0" w:space="0" w:color="auto"/>
                            <w:left w:val="none" w:sz="0" w:space="0" w:color="auto"/>
                            <w:bottom w:val="none" w:sz="0" w:space="0" w:color="auto"/>
                            <w:right w:val="none" w:sz="0" w:space="0" w:color="auto"/>
                          </w:divBdr>
                          <w:divsChild>
                            <w:div w:id="734662701">
                              <w:marLeft w:val="0"/>
                              <w:marRight w:val="0"/>
                              <w:marTop w:val="0"/>
                              <w:marBottom w:val="0"/>
                              <w:divBdr>
                                <w:top w:val="none" w:sz="0" w:space="0" w:color="auto"/>
                                <w:left w:val="none" w:sz="0" w:space="0" w:color="auto"/>
                                <w:bottom w:val="none" w:sz="0" w:space="0" w:color="auto"/>
                                <w:right w:val="none" w:sz="0" w:space="0" w:color="auto"/>
                              </w:divBdr>
                              <w:divsChild>
                                <w:div w:id="1690326237">
                                  <w:marLeft w:val="0"/>
                                  <w:marRight w:val="0"/>
                                  <w:marTop w:val="0"/>
                                  <w:marBottom w:val="0"/>
                                  <w:divBdr>
                                    <w:top w:val="none" w:sz="0" w:space="0" w:color="auto"/>
                                    <w:left w:val="none" w:sz="0" w:space="0" w:color="auto"/>
                                    <w:bottom w:val="none" w:sz="0" w:space="0" w:color="auto"/>
                                    <w:right w:val="none" w:sz="0" w:space="0" w:color="auto"/>
                                  </w:divBdr>
                                  <w:divsChild>
                                    <w:div w:id="264654976">
                                      <w:marLeft w:val="0"/>
                                      <w:marRight w:val="0"/>
                                      <w:marTop w:val="0"/>
                                      <w:marBottom w:val="0"/>
                                      <w:divBdr>
                                        <w:top w:val="none" w:sz="0" w:space="0" w:color="auto"/>
                                        <w:left w:val="none" w:sz="0" w:space="0" w:color="auto"/>
                                        <w:bottom w:val="none" w:sz="0" w:space="0" w:color="auto"/>
                                        <w:right w:val="none" w:sz="0" w:space="0" w:color="auto"/>
                                      </w:divBdr>
                                      <w:divsChild>
                                        <w:div w:id="2089224333">
                                          <w:marLeft w:val="0"/>
                                          <w:marRight w:val="0"/>
                                          <w:marTop w:val="0"/>
                                          <w:marBottom w:val="0"/>
                                          <w:divBdr>
                                            <w:top w:val="none" w:sz="0" w:space="0" w:color="auto"/>
                                            <w:left w:val="none" w:sz="0" w:space="0" w:color="auto"/>
                                            <w:bottom w:val="none" w:sz="0" w:space="0" w:color="auto"/>
                                            <w:right w:val="none" w:sz="0" w:space="0" w:color="auto"/>
                                          </w:divBdr>
                                        </w:div>
                                        <w:div w:id="1752433084">
                                          <w:marLeft w:val="0"/>
                                          <w:marRight w:val="0"/>
                                          <w:marTop w:val="0"/>
                                          <w:marBottom w:val="0"/>
                                          <w:divBdr>
                                            <w:top w:val="none" w:sz="0" w:space="0" w:color="auto"/>
                                            <w:left w:val="none" w:sz="0" w:space="0" w:color="auto"/>
                                            <w:bottom w:val="none" w:sz="0" w:space="0" w:color="auto"/>
                                            <w:right w:val="none" w:sz="0" w:space="0" w:color="auto"/>
                                          </w:divBdr>
                                          <w:divsChild>
                                            <w:div w:id="35354603">
                                              <w:marLeft w:val="0"/>
                                              <w:marRight w:val="30"/>
                                              <w:marTop w:val="0"/>
                                              <w:marBottom w:val="0"/>
                                              <w:divBdr>
                                                <w:top w:val="none" w:sz="0" w:space="0" w:color="auto"/>
                                                <w:left w:val="none" w:sz="0" w:space="0" w:color="auto"/>
                                                <w:bottom w:val="none" w:sz="0" w:space="0" w:color="auto"/>
                                                <w:right w:val="none" w:sz="0" w:space="0" w:color="auto"/>
                                              </w:divBdr>
                                            </w:div>
                                            <w:div w:id="1451438863">
                                              <w:marLeft w:val="0"/>
                                              <w:marRight w:val="30"/>
                                              <w:marTop w:val="0"/>
                                              <w:marBottom w:val="0"/>
                                              <w:divBdr>
                                                <w:top w:val="none" w:sz="0" w:space="0" w:color="auto"/>
                                                <w:left w:val="none" w:sz="0" w:space="0" w:color="auto"/>
                                                <w:bottom w:val="none" w:sz="0" w:space="0" w:color="auto"/>
                                                <w:right w:val="none" w:sz="0" w:space="0" w:color="auto"/>
                                              </w:divBdr>
                                            </w:div>
                                            <w:div w:id="781650774">
                                              <w:marLeft w:val="0"/>
                                              <w:marRight w:val="30"/>
                                              <w:marTop w:val="0"/>
                                              <w:marBottom w:val="0"/>
                                              <w:divBdr>
                                                <w:top w:val="none" w:sz="0" w:space="0" w:color="auto"/>
                                                <w:left w:val="none" w:sz="0" w:space="0" w:color="auto"/>
                                                <w:bottom w:val="none" w:sz="0" w:space="0" w:color="auto"/>
                                                <w:right w:val="none" w:sz="0" w:space="0" w:color="auto"/>
                                              </w:divBdr>
                                            </w:div>
                                            <w:div w:id="599335183">
                                              <w:marLeft w:val="0"/>
                                              <w:marRight w:val="30"/>
                                              <w:marTop w:val="0"/>
                                              <w:marBottom w:val="0"/>
                                              <w:divBdr>
                                                <w:top w:val="none" w:sz="0" w:space="0" w:color="auto"/>
                                                <w:left w:val="none" w:sz="0" w:space="0" w:color="auto"/>
                                                <w:bottom w:val="none" w:sz="0" w:space="0" w:color="auto"/>
                                                <w:right w:val="none" w:sz="0" w:space="0" w:color="auto"/>
                                              </w:divBdr>
                                            </w:div>
                                            <w:div w:id="1785076233">
                                              <w:marLeft w:val="0"/>
                                              <w:marRight w:val="30"/>
                                              <w:marTop w:val="0"/>
                                              <w:marBottom w:val="0"/>
                                              <w:divBdr>
                                                <w:top w:val="none" w:sz="0" w:space="0" w:color="auto"/>
                                                <w:left w:val="none" w:sz="0" w:space="0" w:color="auto"/>
                                                <w:bottom w:val="none" w:sz="0" w:space="0" w:color="auto"/>
                                                <w:right w:val="none" w:sz="0" w:space="0" w:color="auto"/>
                                              </w:divBdr>
                                            </w:div>
                                            <w:div w:id="1006979500">
                                              <w:marLeft w:val="0"/>
                                              <w:marRight w:val="30"/>
                                              <w:marTop w:val="0"/>
                                              <w:marBottom w:val="0"/>
                                              <w:divBdr>
                                                <w:top w:val="none" w:sz="0" w:space="0" w:color="auto"/>
                                                <w:left w:val="none" w:sz="0" w:space="0" w:color="auto"/>
                                                <w:bottom w:val="none" w:sz="0" w:space="0" w:color="auto"/>
                                                <w:right w:val="none" w:sz="0" w:space="0" w:color="auto"/>
                                              </w:divBdr>
                                            </w:div>
                                            <w:div w:id="1420641028">
                                              <w:marLeft w:val="0"/>
                                              <w:marRight w:val="30"/>
                                              <w:marTop w:val="0"/>
                                              <w:marBottom w:val="0"/>
                                              <w:divBdr>
                                                <w:top w:val="none" w:sz="0" w:space="0" w:color="auto"/>
                                                <w:left w:val="none" w:sz="0" w:space="0" w:color="auto"/>
                                                <w:bottom w:val="none" w:sz="0" w:space="0" w:color="auto"/>
                                                <w:right w:val="none" w:sz="0" w:space="0" w:color="auto"/>
                                              </w:divBdr>
                                            </w:div>
                                            <w:div w:id="1962220808">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2017997732">
                                  <w:marLeft w:val="0"/>
                                  <w:marRight w:val="0"/>
                                  <w:marTop w:val="0"/>
                                  <w:marBottom w:val="0"/>
                                  <w:divBdr>
                                    <w:top w:val="none" w:sz="0" w:space="0" w:color="auto"/>
                                    <w:left w:val="none" w:sz="0" w:space="0" w:color="auto"/>
                                    <w:bottom w:val="none" w:sz="0" w:space="0" w:color="auto"/>
                                    <w:right w:val="none" w:sz="0" w:space="0" w:color="auto"/>
                                  </w:divBdr>
                                  <w:divsChild>
                                    <w:div w:id="870722556">
                                      <w:marLeft w:val="0"/>
                                      <w:marRight w:val="0"/>
                                      <w:marTop w:val="0"/>
                                      <w:marBottom w:val="0"/>
                                      <w:divBdr>
                                        <w:top w:val="none" w:sz="0" w:space="0" w:color="auto"/>
                                        <w:left w:val="none" w:sz="0" w:space="0" w:color="auto"/>
                                        <w:bottom w:val="none" w:sz="0" w:space="0" w:color="auto"/>
                                        <w:right w:val="none" w:sz="0" w:space="0" w:color="auto"/>
                                      </w:divBdr>
                                      <w:divsChild>
                                        <w:div w:id="1023744076">
                                          <w:marLeft w:val="0"/>
                                          <w:marRight w:val="0"/>
                                          <w:marTop w:val="0"/>
                                          <w:marBottom w:val="0"/>
                                          <w:divBdr>
                                            <w:top w:val="none" w:sz="0" w:space="0" w:color="auto"/>
                                            <w:left w:val="none" w:sz="0" w:space="0" w:color="auto"/>
                                            <w:bottom w:val="none" w:sz="0" w:space="0" w:color="auto"/>
                                            <w:right w:val="none" w:sz="0" w:space="0" w:color="auto"/>
                                          </w:divBdr>
                                        </w:div>
                                        <w:div w:id="1394498267">
                                          <w:marLeft w:val="0"/>
                                          <w:marRight w:val="0"/>
                                          <w:marTop w:val="0"/>
                                          <w:marBottom w:val="0"/>
                                          <w:divBdr>
                                            <w:top w:val="none" w:sz="0" w:space="0" w:color="auto"/>
                                            <w:left w:val="none" w:sz="0" w:space="0" w:color="auto"/>
                                            <w:bottom w:val="none" w:sz="0" w:space="0" w:color="auto"/>
                                            <w:right w:val="none" w:sz="0" w:space="0" w:color="auto"/>
                                          </w:divBdr>
                                          <w:divsChild>
                                            <w:div w:id="594829355">
                                              <w:marLeft w:val="0"/>
                                              <w:marRight w:val="30"/>
                                              <w:marTop w:val="0"/>
                                              <w:marBottom w:val="0"/>
                                              <w:divBdr>
                                                <w:top w:val="none" w:sz="0" w:space="0" w:color="auto"/>
                                                <w:left w:val="none" w:sz="0" w:space="0" w:color="auto"/>
                                                <w:bottom w:val="none" w:sz="0" w:space="0" w:color="auto"/>
                                                <w:right w:val="none" w:sz="0" w:space="0" w:color="auto"/>
                                              </w:divBdr>
                                            </w:div>
                                            <w:div w:id="657078157">
                                              <w:marLeft w:val="0"/>
                                              <w:marRight w:val="30"/>
                                              <w:marTop w:val="0"/>
                                              <w:marBottom w:val="0"/>
                                              <w:divBdr>
                                                <w:top w:val="none" w:sz="0" w:space="0" w:color="auto"/>
                                                <w:left w:val="none" w:sz="0" w:space="0" w:color="auto"/>
                                                <w:bottom w:val="none" w:sz="0" w:space="0" w:color="auto"/>
                                                <w:right w:val="none" w:sz="0" w:space="0" w:color="auto"/>
                                              </w:divBdr>
                                            </w:div>
                                            <w:div w:id="363336438">
                                              <w:marLeft w:val="0"/>
                                              <w:marRight w:val="30"/>
                                              <w:marTop w:val="0"/>
                                              <w:marBottom w:val="0"/>
                                              <w:divBdr>
                                                <w:top w:val="none" w:sz="0" w:space="0" w:color="auto"/>
                                                <w:left w:val="none" w:sz="0" w:space="0" w:color="auto"/>
                                                <w:bottom w:val="none" w:sz="0" w:space="0" w:color="auto"/>
                                                <w:right w:val="none" w:sz="0" w:space="0" w:color="auto"/>
                                              </w:divBdr>
                                            </w:div>
                                            <w:div w:id="235938626">
                                              <w:marLeft w:val="0"/>
                                              <w:marRight w:val="30"/>
                                              <w:marTop w:val="0"/>
                                              <w:marBottom w:val="0"/>
                                              <w:divBdr>
                                                <w:top w:val="none" w:sz="0" w:space="0" w:color="auto"/>
                                                <w:left w:val="none" w:sz="0" w:space="0" w:color="auto"/>
                                                <w:bottom w:val="none" w:sz="0" w:space="0" w:color="auto"/>
                                                <w:right w:val="none" w:sz="0" w:space="0" w:color="auto"/>
                                              </w:divBdr>
                                            </w:div>
                                            <w:div w:id="1533685463">
                                              <w:marLeft w:val="0"/>
                                              <w:marRight w:val="30"/>
                                              <w:marTop w:val="0"/>
                                              <w:marBottom w:val="0"/>
                                              <w:divBdr>
                                                <w:top w:val="none" w:sz="0" w:space="0" w:color="auto"/>
                                                <w:left w:val="none" w:sz="0" w:space="0" w:color="auto"/>
                                                <w:bottom w:val="none" w:sz="0" w:space="0" w:color="auto"/>
                                                <w:right w:val="none" w:sz="0" w:space="0" w:color="auto"/>
                                              </w:divBdr>
                                            </w:div>
                                            <w:div w:id="2114670934">
                                              <w:marLeft w:val="0"/>
                                              <w:marRight w:val="30"/>
                                              <w:marTop w:val="0"/>
                                              <w:marBottom w:val="0"/>
                                              <w:divBdr>
                                                <w:top w:val="none" w:sz="0" w:space="0" w:color="auto"/>
                                                <w:left w:val="none" w:sz="0" w:space="0" w:color="auto"/>
                                                <w:bottom w:val="none" w:sz="0" w:space="0" w:color="auto"/>
                                                <w:right w:val="none" w:sz="0" w:space="0" w:color="auto"/>
                                              </w:divBdr>
                                            </w:div>
                                            <w:div w:id="1198346965">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909</Words>
  <Characters>5183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6080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1</cp:revision>
  <dcterms:created xsi:type="dcterms:W3CDTF">2017-09-11T09:10:00Z</dcterms:created>
  <dcterms:modified xsi:type="dcterms:W3CDTF">2017-09-11T09:13:00Z</dcterms:modified>
</cp:coreProperties>
</file>